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29" w:rsidRDefault="00CE1229" w:rsidP="00CE12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CE1229" w:rsidRPr="001D3AC3" w:rsidRDefault="00CE1229" w:rsidP="00CE1229">
      <w:pPr>
        <w:jc w:val="center"/>
        <w:rPr>
          <w:b/>
          <w:bCs/>
          <w:sz w:val="22"/>
          <w:szCs w:val="22"/>
        </w:rPr>
      </w:pPr>
      <w:r w:rsidRPr="001D3AC3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1D3AC3">
        <w:rPr>
          <w:b/>
          <w:bCs/>
          <w:sz w:val="22"/>
          <w:szCs w:val="22"/>
        </w:rPr>
        <w:t>ПОЛНОВАТ</w:t>
      </w:r>
      <w:proofErr w:type="gramEnd"/>
    </w:p>
    <w:p w:rsidR="00CE1229" w:rsidRPr="001D3AC3" w:rsidRDefault="00CE1229" w:rsidP="00CE1229">
      <w:pPr>
        <w:jc w:val="center"/>
        <w:rPr>
          <w:b/>
          <w:bCs/>
          <w:sz w:val="22"/>
          <w:szCs w:val="22"/>
        </w:rPr>
      </w:pPr>
      <w:r w:rsidRPr="001D3AC3">
        <w:rPr>
          <w:b/>
          <w:bCs/>
          <w:sz w:val="22"/>
          <w:szCs w:val="22"/>
        </w:rPr>
        <w:t>БЕЛОЯРСКИЙ РАЙОН</w:t>
      </w:r>
    </w:p>
    <w:p w:rsidR="00CE1229" w:rsidRPr="007408E6" w:rsidRDefault="00CE1229" w:rsidP="00CE1229">
      <w:pPr>
        <w:pStyle w:val="3"/>
        <w:rPr>
          <w:b/>
          <w:bCs/>
          <w:sz w:val="20"/>
          <w:szCs w:val="20"/>
        </w:rPr>
      </w:pPr>
      <w:r w:rsidRPr="007408E6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7408E6">
        <w:rPr>
          <w:b/>
          <w:bCs/>
          <w:sz w:val="20"/>
          <w:szCs w:val="20"/>
        </w:rPr>
        <w:t>ЮГРА</w:t>
      </w:r>
    </w:p>
    <w:p w:rsidR="00CE1229" w:rsidRPr="001D3AC3" w:rsidRDefault="00CE1229" w:rsidP="00CE1229"/>
    <w:p w:rsidR="005E7E81" w:rsidRPr="001D3AC3" w:rsidRDefault="005E7E81" w:rsidP="00327973">
      <w:pPr>
        <w:jc w:val="right"/>
      </w:pPr>
    </w:p>
    <w:p w:rsidR="00CE1229" w:rsidRPr="00347DA0" w:rsidRDefault="00CE1229" w:rsidP="00CE1229">
      <w:pPr>
        <w:pStyle w:val="1"/>
        <w:rPr>
          <w:sz w:val="32"/>
          <w:szCs w:val="32"/>
        </w:rPr>
      </w:pPr>
      <w:r w:rsidRPr="00347DA0">
        <w:rPr>
          <w:sz w:val="32"/>
          <w:szCs w:val="32"/>
        </w:rPr>
        <w:t>СОВЕТ ДЕПУТАТОВ</w:t>
      </w:r>
    </w:p>
    <w:p w:rsidR="00CE1229" w:rsidRDefault="00CE1229" w:rsidP="00CE1229">
      <w:pPr>
        <w:jc w:val="center"/>
        <w:rPr>
          <w:b/>
          <w:bCs/>
        </w:rPr>
      </w:pPr>
    </w:p>
    <w:p w:rsidR="00CE1229" w:rsidRDefault="00CE1229" w:rsidP="00CE122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CE1229" w:rsidRDefault="00CE1229" w:rsidP="00CE1229">
      <w:pPr>
        <w:pStyle w:val="1"/>
      </w:pPr>
      <w:r>
        <w:t>РЕШЕНИЕ</w:t>
      </w:r>
    </w:p>
    <w:p w:rsidR="00DF2DC9" w:rsidRDefault="00DF2DC9" w:rsidP="00DF2DC9"/>
    <w:p w:rsidR="00DF2DC9" w:rsidRDefault="00DF2DC9" w:rsidP="00DF2DC9">
      <w:pPr>
        <w:pStyle w:val="31"/>
      </w:pPr>
    </w:p>
    <w:p w:rsidR="00DF2DC9" w:rsidRDefault="00041E10" w:rsidP="00DF2DC9">
      <w:r>
        <w:t>от</w:t>
      </w:r>
      <w:r w:rsidR="00DF2DC9">
        <w:t xml:space="preserve"> </w:t>
      </w:r>
      <w:r w:rsidR="001D3AC3">
        <w:t>15</w:t>
      </w:r>
      <w:r w:rsidR="005E7E81">
        <w:t xml:space="preserve"> марта </w:t>
      </w:r>
      <w:r w:rsidR="001D3AC3">
        <w:t xml:space="preserve"> 2013</w:t>
      </w:r>
      <w:r w:rsidR="00DF2DC9">
        <w:t xml:space="preserve"> года                                                                              </w:t>
      </w:r>
      <w:r w:rsidR="005E7E81">
        <w:t xml:space="preserve">                                </w:t>
      </w:r>
      <w:r>
        <w:t xml:space="preserve"> </w:t>
      </w:r>
      <w:r w:rsidR="005E7E81">
        <w:t>№</w:t>
      </w:r>
      <w:r>
        <w:t xml:space="preserve"> 6</w:t>
      </w:r>
      <w:r w:rsidR="00DF2DC9">
        <w:t xml:space="preserve"> </w:t>
      </w:r>
    </w:p>
    <w:p w:rsidR="00DF2DC9" w:rsidRDefault="005E7E81" w:rsidP="00DF2DC9">
      <w:pPr>
        <w:pStyle w:val="3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DF2DC9" w:rsidRDefault="00DF2DC9" w:rsidP="00DF2DC9">
      <w:pPr>
        <w:pStyle w:val="ConsNonformat"/>
        <w:widowControl/>
        <w:ind w:right="0"/>
        <w:jc w:val="both"/>
      </w:pPr>
    </w:p>
    <w:p w:rsidR="00DF2DC9" w:rsidRDefault="00DF2DC9" w:rsidP="00DF2DC9">
      <w:pPr>
        <w:pStyle w:val="ConsNonformat"/>
        <w:widowControl/>
        <w:ind w:right="0"/>
        <w:jc w:val="both"/>
      </w:pPr>
    </w:p>
    <w:p w:rsidR="00DF2DC9" w:rsidRDefault="00DF2DC9" w:rsidP="00DF2DC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  главы сельского поселения Полноват и деятельности администрации  сельского поселения Полнова</w:t>
      </w:r>
      <w:r w:rsidR="000A300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327973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DF2DC9" w:rsidRDefault="00DF2DC9" w:rsidP="00DF2DC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DC9" w:rsidRDefault="00DF2DC9" w:rsidP="00DF2DC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2DC9" w:rsidRDefault="00DF2DC9" w:rsidP="00DF2D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17 Федерального закона от 06</w:t>
      </w:r>
      <w:r w:rsidR="00327973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327973">
        <w:rPr>
          <w:rFonts w:ascii="Times New Roman" w:hAnsi="Times New Roman" w:cs="Times New Roman"/>
          <w:sz w:val="24"/>
          <w:szCs w:val="24"/>
        </w:rPr>
        <w:t xml:space="preserve"> года № 131-Ф</w:t>
      </w:r>
      <w:r>
        <w:rPr>
          <w:rFonts w:ascii="Times New Roman" w:hAnsi="Times New Roman" w:cs="Times New Roman"/>
          <w:sz w:val="24"/>
          <w:szCs w:val="24"/>
        </w:rPr>
        <w:t xml:space="preserve">З  </w:t>
      </w:r>
      <w:r w:rsidR="003279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Российской Федерации» Совет депутатов сельского поселения Полноват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DF2DC9" w:rsidRDefault="00D92339" w:rsidP="00D923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2DC9">
        <w:rPr>
          <w:rFonts w:ascii="Times New Roman" w:hAnsi="Times New Roman" w:cs="Times New Roman"/>
          <w:sz w:val="24"/>
          <w:szCs w:val="24"/>
        </w:rPr>
        <w:t xml:space="preserve">Принять к сведению отчет </w:t>
      </w:r>
      <w:r>
        <w:rPr>
          <w:rFonts w:ascii="Times New Roman" w:hAnsi="Times New Roman" w:cs="Times New Roman"/>
          <w:sz w:val="24"/>
          <w:szCs w:val="24"/>
        </w:rPr>
        <w:t xml:space="preserve">о деятельности главы сельского поселения Полноват и деятельности </w:t>
      </w:r>
      <w:r w:rsidR="00DF2DC9">
        <w:rPr>
          <w:rFonts w:ascii="Times New Roman" w:hAnsi="Times New Roman" w:cs="Times New Roman"/>
          <w:sz w:val="24"/>
          <w:szCs w:val="24"/>
        </w:rPr>
        <w:t>администрации 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 xml:space="preserve"> за 2012 год</w:t>
      </w:r>
      <w:r w:rsidR="00DF2DC9">
        <w:rPr>
          <w:rFonts w:ascii="Times New Roman" w:hAnsi="Times New Roman" w:cs="Times New Roman"/>
          <w:sz w:val="24"/>
          <w:szCs w:val="24"/>
        </w:rPr>
        <w:t>;</w:t>
      </w:r>
    </w:p>
    <w:p w:rsidR="00D92339" w:rsidRPr="006D4ACF" w:rsidRDefault="00D92339" w:rsidP="00D92339">
      <w:pPr>
        <w:adjustRightInd w:val="0"/>
        <w:ind w:firstLine="540"/>
        <w:jc w:val="both"/>
      </w:pPr>
      <w:r>
        <w:t xml:space="preserve">2. </w:t>
      </w:r>
      <w:r w:rsidRPr="006D4ACF">
        <w:t>Опубликовать настоящее решение в газете «Белоярские вести».</w:t>
      </w:r>
    </w:p>
    <w:p w:rsidR="00D92339" w:rsidRPr="006D4ACF" w:rsidRDefault="00D92339" w:rsidP="00D92339">
      <w:pPr>
        <w:tabs>
          <w:tab w:val="left" w:pos="7849"/>
        </w:tabs>
        <w:adjustRightInd w:val="0"/>
        <w:jc w:val="both"/>
      </w:pPr>
      <w:r>
        <w:t xml:space="preserve">         3. </w:t>
      </w:r>
      <w:r w:rsidRPr="006D4ACF">
        <w:t>Настоящее решение вступает в силу после его официального опубликования.</w:t>
      </w:r>
      <w:r w:rsidRPr="006D4ACF">
        <w:tab/>
      </w:r>
    </w:p>
    <w:p w:rsidR="00D92339" w:rsidRDefault="00D92339" w:rsidP="00D92339">
      <w:pPr>
        <w:ind w:firstLine="709"/>
        <w:jc w:val="both"/>
      </w:pPr>
    </w:p>
    <w:p w:rsidR="00DF2DC9" w:rsidRDefault="00DF2DC9" w:rsidP="00DF2D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2DC9" w:rsidRDefault="00D92339" w:rsidP="00DF2DC9">
      <w:pPr>
        <w:jc w:val="both"/>
      </w:pPr>
      <w:r>
        <w:rPr>
          <w:b/>
          <w:bCs/>
        </w:rPr>
        <w:t xml:space="preserve">      </w:t>
      </w:r>
      <w:r w:rsidR="00DF2DC9">
        <w:rPr>
          <w:b/>
          <w:bCs/>
        </w:rPr>
        <w:t xml:space="preserve">  </w:t>
      </w:r>
    </w:p>
    <w:p w:rsidR="00DF2DC9" w:rsidRDefault="00DF2DC9" w:rsidP="00DF2DC9">
      <w:r>
        <w:t>Глава сельского поселения                                                                                      Л.А. Макеева</w:t>
      </w:r>
    </w:p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1A649C" w:rsidRDefault="001A649C" w:rsidP="00DF2DC9"/>
    <w:p w:rsidR="00A86DFF" w:rsidRDefault="00A86DFF" w:rsidP="00DF2DC9"/>
    <w:p w:rsidR="00DF2DC9" w:rsidRDefault="00DF2DC9" w:rsidP="00DF2DC9"/>
    <w:p w:rsidR="00DF2DC9" w:rsidRDefault="00DF2DC9" w:rsidP="00DF2DC9">
      <w:pPr>
        <w:rPr>
          <w:sz w:val="20"/>
          <w:szCs w:val="20"/>
        </w:rPr>
      </w:pPr>
    </w:p>
    <w:p w:rsidR="00DF2DC9" w:rsidRDefault="00DF2DC9" w:rsidP="00DF2DC9">
      <w:pPr>
        <w:jc w:val="center"/>
      </w:pPr>
      <w:r>
        <w:lastRenderedPageBreak/>
        <w:t xml:space="preserve">                                                                          </w:t>
      </w:r>
      <w:r w:rsidR="004569B4">
        <w:t xml:space="preserve">                             </w:t>
      </w:r>
      <w:r>
        <w:t xml:space="preserve"> ПРИЛОЖЕНИЕ</w:t>
      </w:r>
    </w:p>
    <w:p w:rsidR="00DF2DC9" w:rsidRDefault="004569B4" w:rsidP="004569B4">
      <w:pPr>
        <w:jc w:val="center"/>
      </w:pPr>
      <w:r>
        <w:t xml:space="preserve">                                                                                                       </w:t>
      </w:r>
      <w:r w:rsidR="00041E10">
        <w:t>к</w:t>
      </w:r>
      <w:r w:rsidR="00DF2DC9">
        <w:t xml:space="preserve">  решению Совета депутатов</w:t>
      </w:r>
    </w:p>
    <w:p w:rsidR="00DF2DC9" w:rsidRDefault="00DF2DC9" w:rsidP="00DF2DC9">
      <w:pPr>
        <w:jc w:val="right"/>
      </w:pPr>
      <w:r>
        <w:t xml:space="preserve"> </w:t>
      </w:r>
      <w:r w:rsidR="004569B4">
        <w:t xml:space="preserve">  </w:t>
      </w: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</w:t>
      </w:r>
    </w:p>
    <w:p w:rsidR="00DF2DC9" w:rsidRDefault="004569B4" w:rsidP="004569B4">
      <w:r>
        <w:t xml:space="preserve">                                                                                                        </w:t>
      </w:r>
      <w:r w:rsidR="00041E10">
        <w:t xml:space="preserve">от </w:t>
      </w:r>
      <w:r w:rsidR="00327973">
        <w:t>15</w:t>
      </w:r>
      <w:r>
        <w:t xml:space="preserve"> марта </w:t>
      </w:r>
      <w:r w:rsidR="00327973">
        <w:t>2013</w:t>
      </w:r>
      <w:r w:rsidR="00DF2DC9">
        <w:t xml:space="preserve"> года  № </w:t>
      </w:r>
      <w:r w:rsidR="00041E10">
        <w:t>6</w:t>
      </w:r>
    </w:p>
    <w:p w:rsidR="00DF2DC9" w:rsidRDefault="00DF2DC9" w:rsidP="00DF2DC9">
      <w:pPr>
        <w:jc w:val="right"/>
      </w:pPr>
    </w:p>
    <w:p w:rsidR="00DF2DC9" w:rsidRDefault="00DF2DC9" w:rsidP="00DF2DC9">
      <w:pPr>
        <w:pStyle w:val="ConsNonformat"/>
        <w:ind w:right="0"/>
        <w:jc w:val="center"/>
        <w:rPr>
          <w:rFonts w:ascii="Times New Roman" w:hAnsi="Times New Roman"/>
          <w:sz w:val="24"/>
        </w:rPr>
      </w:pPr>
    </w:p>
    <w:p w:rsidR="00DF2DC9" w:rsidRDefault="00DF2DC9" w:rsidP="00DF2DC9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Отчет</w:t>
      </w:r>
    </w:p>
    <w:p w:rsidR="00DF2DC9" w:rsidRDefault="00DF2DC9" w:rsidP="00DF2DC9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главы сельского поселения  о своей деятельности</w:t>
      </w:r>
    </w:p>
    <w:p w:rsidR="00DF2DC9" w:rsidRDefault="00DF2DC9" w:rsidP="00E55D5D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 деятельности администрации сельского поселения Полноват</w:t>
      </w:r>
      <w:r w:rsidR="00E55D5D">
        <w:rPr>
          <w:rFonts w:ascii="Times New Roman" w:hAnsi="Times New Roman"/>
          <w:b/>
          <w:sz w:val="24"/>
          <w:szCs w:val="28"/>
        </w:rPr>
        <w:t xml:space="preserve"> </w:t>
      </w:r>
      <w:r w:rsidR="00327973">
        <w:rPr>
          <w:rFonts w:ascii="Times New Roman" w:hAnsi="Times New Roman"/>
          <w:b/>
          <w:sz w:val="24"/>
          <w:szCs w:val="28"/>
        </w:rPr>
        <w:t>за 2012</w:t>
      </w:r>
      <w:r>
        <w:rPr>
          <w:rFonts w:ascii="Times New Roman" w:hAnsi="Times New Roman"/>
          <w:b/>
          <w:sz w:val="24"/>
          <w:szCs w:val="28"/>
        </w:rPr>
        <w:t xml:space="preserve"> год.</w:t>
      </w:r>
    </w:p>
    <w:p w:rsidR="00DF5794" w:rsidRDefault="00DF5794"/>
    <w:p w:rsidR="00026712" w:rsidRDefault="00026712"/>
    <w:p w:rsidR="00026712" w:rsidRDefault="00026712" w:rsidP="00026712">
      <w:pPr>
        <w:jc w:val="center"/>
        <w:rPr>
          <w:b/>
          <w:i/>
        </w:rPr>
      </w:pPr>
      <w:r w:rsidRPr="00026712">
        <w:rPr>
          <w:b/>
          <w:i/>
        </w:rPr>
        <w:t>Социально</w:t>
      </w:r>
      <w:r>
        <w:rPr>
          <w:b/>
          <w:i/>
        </w:rPr>
        <w:t xml:space="preserve"> </w:t>
      </w:r>
      <w:r w:rsidRPr="00026712">
        <w:rPr>
          <w:b/>
          <w:i/>
        </w:rPr>
        <w:t>- экономическое развитие сельского поселения</w:t>
      </w:r>
    </w:p>
    <w:p w:rsidR="00026712" w:rsidRPr="00026712" w:rsidRDefault="00026712" w:rsidP="00026712">
      <w:pPr>
        <w:jc w:val="center"/>
        <w:rPr>
          <w:b/>
          <w:i/>
        </w:rPr>
      </w:pPr>
    </w:p>
    <w:p w:rsidR="00026712" w:rsidRPr="00026712" w:rsidRDefault="00026712" w:rsidP="000267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712">
        <w:rPr>
          <w:rFonts w:ascii="Times New Roman" w:hAnsi="Times New Roman" w:cs="Times New Roman"/>
          <w:sz w:val="24"/>
          <w:szCs w:val="24"/>
        </w:rPr>
        <w:t xml:space="preserve">Территория сельского поселения </w:t>
      </w:r>
      <w:proofErr w:type="gramStart"/>
      <w:r w:rsidRPr="00026712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026712">
        <w:rPr>
          <w:rFonts w:ascii="Times New Roman" w:hAnsi="Times New Roman" w:cs="Times New Roman"/>
          <w:sz w:val="24"/>
          <w:szCs w:val="24"/>
        </w:rPr>
        <w:t xml:space="preserve"> входит в состав Белоярского района - самой северной территории в Ханты-Мансийском автономном округе. По результатам районного смотра-конкурса по итогам работы органов местного самоуправления сельских поселений на звание «Лучшее сельское поселение Белоярского района» за 2011 год сельское поселение </w:t>
      </w:r>
      <w:proofErr w:type="gramStart"/>
      <w:r w:rsidRPr="00026712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026712">
        <w:rPr>
          <w:rFonts w:ascii="Times New Roman" w:hAnsi="Times New Roman" w:cs="Times New Roman"/>
          <w:sz w:val="24"/>
          <w:szCs w:val="24"/>
        </w:rPr>
        <w:t xml:space="preserve"> заняло 2 место и было награждено ДИПЛОМОМ 2 степени</w:t>
      </w:r>
    </w:p>
    <w:p w:rsidR="00026712" w:rsidRPr="00026712" w:rsidRDefault="00026712" w:rsidP="00026712">
      <w:pPr>
        <w:ind w:firstLine="540"/>
        <w:jc w:val="both"/>
      </w:pPr>
      <w:r w:rsidRPr="00026712">
        <w:t xml:space="preserve">В состав муниципального образования сельское поселение  </w:t>
      </w:r>
      <w:proofErr w:type="gramStart"/>
      <w:r w:rsidRPr="00026712">
        <w:t>Полноват</w:t>
      </w:r>
      <w:proofErr w:type="gramEnd"/>
      <w:r w:rsidRPr="00026712">
        <w:t xml:space="preserve">  входят  четыре населенных пункта: села Полноват,  Ванзеват, </w:t>
      </w:r>
      <w:proofErr w:type="spellStart"/>
      <w:r w:rsidRPr="00026712">
        <w:t>Тугияны</w:t>
      </w:r>
      <w:proofErr w:type="spellEnd"/>
      <w:r w:rsidRPr="00026712">
        <w:t xml:space="preserve"> и деревня </w:t>
      </w:r>
      <w:proofErr w:type="spellStart"/>
      <w:r w:rsidRPr="00026712">
        <w:t>Пашторы</w:t>
      </w:r>
      <w:proofErr w:type="spellEnd"/>
      <w:r w:rsidRPr="00026712">
        <w:t>, село Полноват  является центром  муниципального образования.</w:t>
      </w:r>
    </w:p>
    <w:p w:rsidR="00026712" w:rsidRPr="00026712" w:rsidRDefault="00026712" w:rsidP="00026712">
      <w:pPr>
        <w:ind w:firstLine="708"/>
        <w:jc w:val="both"/>
        <w:rPr>
          <w:b/>
          <w:i/>
        </w:rPr>
      </w:pPr>
      <w:proofErr w:type="gramStart"/>
      <w:r w:rsidRPr="00026712">
        <w:t xml:space="preserve">Численность постоянного населения по данным </w:t>
      </w:r>
      <w:proofErr w:type="spellStart"/>
      <w:r w:rsidRPr="00026712">
        <w:t>похозяйственного</w:t>
      </w:r>
      <w:proofErr w:type="spellEnd"/>
      <w:r w:rsidRPr="00026712">
        <w:t xml:space="preserve"> учета в сельском поселении на   1 января 2012 года составляла </w:t>
      </w:r>
      <w:r w:rsidRPr="00026712">
        <w:rPr>
          <w:b/>
        </w:rPr>
        <w:t xml:space="preserve">1650 </w:t>
      </w:r>
      <w:r w:rsidRPr="00026712">
        <w:t xml:space="preserve">человек, на конец года - </w:t>
      </w:r>
      <w:r w:rsidRPr="00026712">
        <w:rPr>
          <w:b/>
        </w:rPr>
        <w:t>1621</w:t>
      </w:r>
      <w:r w:rsidRPr="00026712">
        <w:t xml:space="preserve"> человек, в том числе:</w:t>
      </w:r>
      <w:r w:rsidR="00F95C25">
        <w:t xml:space="preserve">  село</w:t>
      </w:r>
      <w:r w:rsidRPr="00026712">
        <w:t xml:space="preserve"> Полноват –</w:t>
      </w:r>
      <w:r w:rsidRPr="00026712">
        <w:rPr>
          <w:b/>
        </w:rPr>
        <w:t xml:space="preserve"> 1189</w:t>
      </w:r>
      <w:r w:rsidRPr="00026712">
        <w:t xml:space="preserve"> чел., </w:t>
      </w:r>
      <w:r w:rsidR="00F95C25">
        <w:t>село</w:t>
      </w:r>
      <w:r w:rsidRPr="00026712">
        <w:t xml:space="preserve"> Ванзеват – </w:t>
      </w:r>
      <w:r w:rsidRPr="00026712">
        <w:rPr>
          <w:b/>
        </w:rPr>
        <w:t xml:space="preserve">295 </w:t>
      </w:r>
      <w:r w:rsidRPr="00026712">
        <w:t>чел.,</w:t>
      </w:r>
      <w:r w:rsidR="00F95C25">
        <w:t xml:space="preserve"> село</w:t>
      </w:r>
      <w:r w:rsidRPr="00026712">
        <w:t xml:space="preserve"> </w:t>
      </w:r>
      <w:proofErr w:type="spellStart"/>
      <w:r w:rsidRPr="00026712">
        <w:t>Тугияны</w:t>
      </w:r>
      <w:proofErr w:type="spellEnd"/>
      <w:r w:rsidRPr="00026712">
        <w:t xml:space="preserve"> - </w:t>
      </w:r>
      <w:r w:rsidRPr="00026712">
        <w:rPr>
          <w:b/>
        </w:rPr>
        <w:t>67</w:t>
      </w:r>
      <w:r w:rsidRPr="00026712">
        <w:t xml:space="preserve"> чел.,  </w:t>
      </w:r>
      <w:r w:rsidR="00F95C25">
        <w:t xml:space="preserve">деревня </w:t>
      </w:r>
      <w:r w:rsidRPr="00026712">
        <w:t xml:space="preserve"> Пашторы - </w:t>
      </w:r>
      <w:r w:rsidRPr="00026712">
        <w:rPr>
          <w:b/>
        </w:rPr>
        <w:t>70</w:t>
      </w:r>
      <w:r w:rsidRPr="00026712">
        <w:t xml:space="preserve"> чел.  Ежегодно наблюдается снижение численности населения  во всех населенных пунктах сельского поселения.</w:t>
      </w:r>
      <w:r w:rsidRPr="00026712">
        <w:rPr>
          <w:b/>
          <w:i/>
        </w:rPr>
        <w:t xml:space="preserve">  </w:t>
      </w:r>
      <w:proofErr w:type="gramEnd"/>
    </w:p>
    <w:p w:rsidR="00026712" w:rsidRPr="00026712" w:rsidRDefault="00026712" w:rsidP="00026712">
      <w:pPr>
        <w:jc w:val="both"/>
      </w:pPr>
      <w:r w:rsidRPr="00026712">
        <w:tab/>
        <w:t xml:space="preserve">За отчетный период численность новорожденных составила </w:t>
      </w:r>
      <w:r w:rsidRPr="00026712">
        <w:rPr>
          <w:b/>
        </w:rPr>
        <w:t xml:space="preserve">20 </w:t>
      </w:r>
      <w:r w:rsidRPr="00026712">
        <w:t xml:space="preserve">человек, в 2011 году - </w:t>
      </w:r>
      <w:r w:rsidRPr="00026712">
        <w:rPr>
          <w:b/>
        </w:rPr>
        <w:t>26</w:t>
      </w:r>
      <w:r w:rsidRPr="00026712">
        <w:t xml:space="preserve"> человек.  Смертность в 2012 году превысила рождаемость и составила  </w:t>
      </w:r>
      <w:r w:rsidRPr="00026712">
        <w:rPr>
          <w:b/>
        </w:rPr>
        <w:t>26</w:t>
      </w:r>
      <w:r w:rsidRPr="00026712">
        <w:t xml:space="preserve"> человек. Естественная убыль населения  в 2012 году </w:t>
      </w:r>
      <w:r w:rsidRPr="00026712">
        <w:rPr>
          <w:b/>
        </w:rPr>
        <w:t xml:space="preserve">6 </w:t>
      </w:r>
      <w:r w:rsidRPr="00026712">
        <w:t>человек.</w:t>
      </w:r>
    </w:p>
    <w:p w:rsidR="00026712" w:rsidRPr="00026712" w:rsidRDefault="00026712" w:rsidP="00026712">
      <w:pPr>
        <w:jc w:val="both"/>
      </w:pPr>
      <w:r w:rsidRPr="00026712">
        <w:tab/>
        <w:t xml:space="preserve">Доля населения сельского поселения  </w:t>
      </w:r>
      <w:proofErr w:type="gramStart"/>
      <w:r w:rsidRPr="00026712">
        <w:t>Полноват</w:t>
      </w:r>
      <w:proofErr w:type="gramEnd"/>
      <w:r w:rsidRPr="00026712">
        <w:t xml:space="preserve"> младше трудоспособного возраста составляет 352 чел. (23% от общей численности населения), трудоспособное население –1047 чел. (63%), старше трудоспособного -251 чел. (14%.) </w:t>
      </w:r>
      <w:r w:rsidRPr="00026712">
        <w:rPr>
          <w:b/>
          <w:i/>
        </w:rPr>
        <w:t xml:space="preserve"> </w:t>
      </w:r>
    </w:p>
    <w:p w:rsidR="00026712" w:rsidRPr="00026712" w:rsidRDefault="00026712" w:rsidP="00026712">
      <w:pPr>
        <w:jc w:val="both"/>
      </w:pPr>
      <w:r w:rsidRPr="00026712">
        <w:tab/>
        <w:t xml:space="preserve">На территории сельского поселения </w:t>
      </w:r>
      <w:proofErr w:type="gramStart"/>
      <w:r w:rsidRPr="00026712">
        <w:t>Полноват</w:t>
      </w:r>
      <w:proofErr w:type="gramEnd"/>
      <w:r w:rsidRPr="00026712">
        <w:t xml:space="preserve"> осуществляют свою деятельность 14 бюджетных организаций, 14 основных предприятий, 16 предприятий малого и среднего бизнеса (розничная торговля, </w:t>
      </w:r>
      <w:proofErr w:type="spellStart"/>
      <w:r w:rsidRPr="00026712">
        <w:t>рыбодобыча</w:t>
      </w:r>
      <w:proofErr w:type="spellEnd"/>
      <w:r w:rsidRPr="00026712">
        <w:t>, транспортные и строительные услуги).  Обрабатывающее производство представляют три основных предприятия:</w:t>
      </w:r>
    </w:p>
    <w:p w:rsidR="00026712" w:rsidRPr="00026712" w:rsidRDefault="00026712" w:rsidP="00026712">
      <w:pPr>
        <w:jc w:val="both"/>
      </w:pPr>
      <w:r w:rsidRPr="00026712">
        <w:t>- ПО «</w:t>
      </w:r>
      <w:proofErr w:type="spellStart"/>
      <w:r w:rsidRPr="00026712">
        <w:t>Полноватский</w:t>
      </w:r>
      <w:proofErr w:type="spellEnd"/>
      <w:r w:rsidRPr="00026712">
        <w:t xml:space="preserve"> </w:t>
      </w:r>
      <w:proofErr w:type="spellStart"/>
      <w:r w:rsidRPr="00026712">
        <w:t>рыбкооп</w:t>
      </w:r>
      <w:proofErr w:type="spellEnd"/>
      <w:r w:rsidRPr="00026712">
        <w:t>» (производство хлеба и мучных кондитерских изделий);</w:t>
      </w:r>
    </w:p>
    <w:p w:rsidR="00026712" w:rsidRPr="00026712" w:rsidRDefault="00026712" w:rsidP="00026712">
      <w:pPr>
        <w:jc w:val="both"/>
      </w:pPr>
      <w:r w:rsidRPr="00026712">
        <w:t>- ООО «</w:t>
      </w:r>
      <w:proofErr w:type="spellStart"/>
      <w:r w:rsidRPr="00026712">
        <w:t>Полноватское</w:t>
      </w:r>
      <w:proofErr w:type="spellEnd"/>
      <w:r w:rsidRPr="00026712">
        <w:t xml:space="preserve"> рыбное хозяйство» (переработка рыбы);</w:t>
      </w:r>
    </w:p>
    <w:p w:rsidR="00026712" w:rsidRPr="00026712" w:rsidRDefault="00026712" w:rsidP="00026712">
      <w:pPr>
        <w:jc w:val="both"/>
      </w:pPr>
      <w:r w:rsidRPr="00026712">
        <w:t>- ООО «</w:t>
      </w:r>
      <w:proofErr w:type="spellStart"/>
      <w:r w:rsidRPr="00026712">
        <w:t>Ехланг-Мазям</w:t>
      </w:r>
      <w:proofErr w:type="spellEnd"/>
      <w:r w:rsidRPr="00026712">
        <w:t xml:space="preserve">» </w:t>
      </w:r>
      <w:proofErr w:type="gramStart"/>
      <w:r w:rsidRPr="00026712">
        <w:t xml:space="preserve">( </w:t>
      </w:r>
      <w:proofErr w:type="spellStart"/>
      <w:proofErr w:type="gramEnd"/>
      <w:r w:rsidRPr="00026712">
        <w:t>рыбодобыча</w:t>
      </w:r>
      <w:proofErr w:type="spellEnd"/>
      <w:r w:rsidRPr="00026712">
        <w:t xml:space="preserve">, реализация рыбы и </w:t>
      </w:r>
      <w:proofErr w:type="spellStart"/>
      <w:r w:rsidRPr="00026712">
        <w:t>рыбопродукции</w:t>
      </w:r>
      <w:proofErr w:type="spellEnd"/>
      <w:r w:rsidRPr="00026712">
        <w:t>)</w:t>
      </w:r>
    </w:p>
    <w:p w:rsidR="00026712" w:rsidRPr="00026712" w:rsidRDefault="00026712" w:rsidP="00026712">
      <w:pPr>
        <w:jc w:val="both"/>
      </w:pPr>
      <w:r w:rsidRPr="00026712">
        <w:t>Национальные общины занимаются традиционными видами деятельности – рыболовством и  заготовкой дикоросов. Национальная община «</w:t>
      </w:r>
      <w:proofErr w:type="spellStart"/>
      <w:r w:rsidRPr="00026712">
        <w:t>Самутнел</w:t>
      </w:r>
      <w:proofErr w:type="spellEnd"/>
      <w:r w:rsidRPr="00026712">
        <w:t xml:space="preserve">» в 2012 году, кроме основных видов деятельности стала заниматься </w:t>
      </w:r>
      <w:proofErr w:type="spellStart"/>
      <w:r w:rsidRPr="00026712">
        <w:t>этнотуризмом</w:t>
      </w:r>
      <w:proofErr w:type="spellEnd"/>
      <w:r w:rsidRPr="00026712">
        <w:t xml:space="preserve">. </w:t>
      </w:r>
    </w:p>
    <w:p w:rsidR="00026712" w:rsidRPr="00026712" w:rsidRDefault="00026712" w:rsidP="00026712">
      <w:pPr>
        <w:jc w:val="both"/>
      </w:pPr>
      <w:r w:rsidRPr="00026712">
        <w:t xml:space="preserve"> </w:t>
      </w:r>
      <w:r w:rsidRPr="00026712">
        <w:tab/>
        <w:t xml:space="preserve">На территории сельского поселения зарегистрировано  </w:t>
      </w:r>
      <w:r w:rsidRPr="00026712">
        <w:rPr>
          <w:b/>
        </w:rPr>
        <w:t xml:space="preserve">19 </w:t>
      </w:r>
      <w:r w:rsidRPr="00026712">
        <w:t xml:space="preserve"> крестьянско-фермерских хозяйств (в 2011году их было 27). Основные виды деятельности – разведение крупного рогатого скота и свиней, растениеводство, вылов рыбы. Значительное сокращение числа КФХ произошло вследствие неумелой организации труда и отсутствия опыта работы с отчетной документацией.</w:t>
      </w:r>
    </w:p>
    <w:p w:rsidR="00026712" w:rsidRPr="00026712" w:rsidRDefault="00026712" w:rsidP="00026712">
      <w:pPr>
        <w:jc w:val="both"/>
      </w:pPr>
      <w:r w:rsidRPr="00026712">
        <w:tab/>
        <w:t xml:space="preserve">Численность работающих по сельскому поселению </w:t>
      </w:r>
      <w:proofErr w:type="gramStart"/>
      <w:r w:rsidRPr="00026712">
        <w:t>Полноват</w:t>
      </w:r>
      <w:proofErr w:type="gramEnd"/>
      <w:r w:rsidRPr="00026712">
        <w:t xml:space="preserve"> составляет</w:t>
      </w:r>
      <w:r w:rsidRPr="00026712">
        <w:rPr>
          <w:b/>
        </w:rPr>
        <w:t xml:space="preserve"> 425</w:t>
      </w:r>
      <w:r w:rsidRPr="00026712">
        <w:t xml:space="preserve"> человек, в том числе:</w:t>
      </w:r>
    </w:p>
    <w:p w:rsidR="00026712" w:rsidRPr="00026712" w:rsidRDefault="00026712" w:rsidP="00026712">
      <w:pPr>
        <w:jc w:val="both"/>
      </w:pPr>
      <w:r w:rsidRPr="00026712">
        <w:t>- в бюджетных организациях -</w:t>
      </w:r>
      <w:r w:rsidRPr="00026712">
        <w:rPr>
          <w:b/>
        </w:rPr>
        <w:t>233</w:t>
      </w:r>
      <w:r w:rsidRPr="00026712">
        <w:t xml:space="preserve"> человека;</w:t>
      </w:r>
    </w:p>
    <w:p w:rsidR="00026712" w:rsidRPr="00026712" w:rsidRDefault="00026712" w:rsidP="00026712">
      <w:pPr>
        <w:jc w:val="both"/>
      </w:pPr>
      <w:r w:rsidRPr="00026712">
        <w:t>- на предприятиях -</w:t>
      </w:r>
      <w:r w:rsidRPr="00026712">
        <w:rPr>
          <w:b/>
        </w:rPr>
        <w:t xml:space="preserve">115 </w:t>
      </w:r>
      <w:r w:rsidRPr="00026712">
        <w:t>человек;</w:t>
      </w:r>
    </w:p>
    <w:p w:rsidR="00026712" w:rsidRPr="00026712" w:rsidRDefault="00026712" w:rsidP="00026712">
      <w:pPr>
        <w:jc w:val="both"/>
      </w:pPr>
      <w:r w:rsidRPr="00026712">
        <w:t>- ИП -</w:t>
      </w:r>
      <w:r w:rsidRPr="00026712">
        <w:rPr>
          <w:b/>
        </w:rPr>
        <w:t xml:space="preserve"> 37 </w:t>
      </w:r>
      <w:r w:rsidRPr="00026712">
        <w:t xml:space="preserve">человек </w:t>
      </w:r>
    </w:p>
    <w:p w:rsidR="00026712" w:rsidRPr="00026712" w:rsidRDefault="00026712" w:rsidP="00026712">
      <w:pPr>
        <w:jc w:val="both"/>
      </w:pPr>
      <w:r w:rsidRPr="00026712">
        <w:lastRenderedPageBreak/>
        <w:t>- в национальных общинах -</w:t>
      </w:r>
      <w:r w:rsidRPr="00026712">
        <w:rPr>
          <w:b/>
        </w:rPr>
        <w:t>21</w:t>
      </w:r>
      <w:r w:rsidRPr="00026712">
        <w:t xml:space="preserve"> человек;</w:t>
      </w:r>
    </w:p>
    <w:p w:rsidR="00026712" w:rsidRPr="00026712" w:rsidRDefault="00026712" w:rsidP="00026712">
      <w:pPr>
        <w:jc w:val="both"/>
      </w:pPr>
      <w:r w:rsidRPr="00026712">
        <w:t>-КФХ -</w:t>
      </w:r>
      <w:r w:rsidRPr="00026712">
        <w:rPr>
          <w:b/>
        </w:rPr>
        <w:t xml:space="preserve"> 19</w:t>
      </w:r>
      <w:r w:rsidRPr="00026712">
        <w:t xml:space="preserve"> человек.</w:t>
      </w:r>
    </w:p>
    <w:p w:rsidR="00026712" w:rsidRPr="00026712" w:rsidRDefault="00026712" w:rsidP="00026712">
      <w:pPr>
        <w:ind w:firstLine="708"/>
        <w:jc w:val="both"/>
      </w:pPr>
      <w:r w:rsidRPr="00026712">
        <w:t>Численность безработных граждан, стоящих на учете  в Центре занятости на конец отчетного периода, составила 44 человека.</w:t>
      </w:r>
    </w:p>
    <w:p w:rsidR="00026712" w:rsidRPr="00026712" w:rsidRDefault="00026712" w:rsidP="00026712">
      <w:pPr>
        <w:jc w:val="both"/>
      </w:pPr>
    </w:p>
    <w:p w:rsidR="00026712" w:rsidRDefault="00026712" w:rsidP="00026712">
      <w:pPr>
        <w:ind w:firstLine="708"/>
        <w:jc w:val="center"/>
      </w:pPr>
      <w:r w:rsidRPr="00026712">
        <w:rPr>
          <w:b/>
          <w:i/>
        </w:rPr>
        <w:t>Формирование и исполнение бюджета сельского поселения</w:t>
      </w:r>
    </w:p>
    <w:p w:rsidR="00026712" w:rsidRPr="00026712" w:rsidRDefault="00026712" w:rsidP="00026712">
      <w:pPr>
        <w:ind w:firstLine="708"/>
        <w:jc w:val="both"/>
      </w:pPr>
    </w:p>
    <w:p w:rsidR="00026712" w:rsidRPr="00026712" w:rsidRDefault="00026712" w:rsidP="00026712">
      <w:pPr>
        <w:ind w:firstLine="708"/>
        <w:jc w:val="both"/>
        <w:rPr>
          <w:bCs/>
        </w:rPr>
      </w:pPr>
      <w:r w:rsidRPr="00026712">
        <w:t xml:space="preserve">В целом бюджет сельского поселения </w:t>
      </w:r>
      <w:proofErr w:type="gramStart"/>
      <w:r w:rsidRPr="00026712">
        <w:t>Полноват</w:t>
      </w:r>
      <w:proofErr w:type="gramEnd"/>
      <w:r w:rsidRPr="00026712">
        <w:t xml:space="preserve"> исполнен по доходам в сумме </w:t>
      </w:r>
      <w:r w:rsidRPr="00026712">
        <w:rPr>
          <w:b/>
        </w:rPr>
        <w:t>32 178 241,59</w:t>
      </w:r>
      <w:r w:rsidRPr="00026712">
        <w:t xml:space="preserve"> рублей, что составило </w:t>
      </w:r>
      <w:r w:rsidRPr="00026712">
        <w:rPr>
          <w:b/>
        </w:rPr>
        <w:t>97,85</w:t>
      </w:r>
      <w:r w:rsidRPr="00026712">
        <w:rPr>
          <w:b/>
          <w:bCs/>
        </w:rPr>
        <w:t xml:space="preserve"> %</w:t>
      </w:r>
      <w:r w:rsidRPr="00026712">
        <w:rPr>
          <w:bCs/>
          <w:color w:val="000000"/>
        </w:rPr>
        <w:t xml:space="preserve"> </w:t>
      </w:r>
      <w:r w:rsidRPr="00026712">
        <w:t xml:space="preserve">от плановых назначений в сумме </w:t>
      </w:r>
      <w:r w:rsidRPr="00026712">
        <w:rPr>
          <w:b/>
          <w:bCs/>
        </w:rPr>
        <w:t xml:space="preserve">32 884 995,76   </w:t>
      </w:r>
      <w:r w:rsidRPr="00026712">
        <w:t>рублей.</w:t>
      </w:r>
    </w:p>
    <w:p w:rsidR="00026712" w:rsidRPr="00026712" w:rsidRDefault="00026712" w:rsidP="00026712">
      <w:pPr>
        <w:jc w:val="both"/>
        <w:rPr>
          <w:b/>
          <w:bCs/>
        </w:rPr>
      </w:pPr>
      <w:r w:rsidRPr="00026712">
        <w:rPr>
          <w:b/>
        </w:rPr>
        <w:tab/>
        <w:t>Налоговые доходы</w:t>
      </w:r>
      <w:r w:rsidRPr="00026712">
        <w:t xml:space="preserve"> поступили в сумме  </w:t>
      </w:r>
      <w:r w:rsidRPr="00026712">
        <w:rPr>
          <w:b/>
        </w:rPr>
        <w:t>1 529 425,25</w:t>
      </w:r>
      <w:r w:rsidRPr="00026712">
        <w:t xml:space="preserve"> рублей, что составляет </w:t>
      </w:r>
      <w:r w:rsidRPr="00026712">
        <w:rPr>
          <w:b/>
        </w:rPr>
        <w:t>113,5%</w:t>
      </w:r>
      <w:r w:rsidRPr="00026712">
        <w:t xml:space="preserve"> при плане </w:t>
      </w:r>
      <w:r w:rsidRPr="00026712">
        <w:rPr>
          <w:b/>
        </w:rPr>
        <w:t>1 347 000,00</w:t>
      </w:r>
      <w:r w:rsidRPr="00026712">
        <w:t xml:space="preserve"> рубля. </w:t>
      </w:r>
    </w:p>
    <w:p w:rsidR="00026712" w:rsidRPr="00026712" w:rsidRDefault="00026712" w:rsidP="00026712">
      <w:pPr>
        <w:ind w:firstLine="708"/>
        <w:jc w:val="both"/>
      </w:pPr>
      <w:r w:rsidRPr="00026712">
        <w:rPr>
          <w:b/>
        </w:rPr>
        <w:t>Неналоговые доходы</w:t>
      </w:r>
      <w:r w:rsidRPr="00026712">
        <w:t xml:space="preserve"> поступили в сумме </w:t>
      </w:r>
      <w:r w:rsidRPr="00026712">
        <w:rPr>
          <w:b/>
        </w:rPr>
        <w:t>25 395 224,77</w:t>
      </w:r>
      <w:r w:rsidRPr="00026712">
        <w:t xml:space="preserve"> рубля, что составляет </w:t>
      </w:r>
      <w:r w:rsidRPr="00026712">
        <w:rPr>
          <w:b/>
        </w:rPr>
        <w:t>99%</w:t>
      </w:r>
      <w:r w:rsidRPr="00026712">
        <w:t xml:space="preserve"> при плане </w:t>
      </w:r>
      <w:r w:rsidRPr="00026712">
        <w:rPr>
          <w:b/>
        </w:rPr>
        <w:t>25 384 404,19</w:t>
      </w:r>
      <w:r w:rsidRPr="00026712">
        <w:t xml:space="preserve"> рублей. </w:t>
      </w:r>
    </w:p>
    <w:p w:rsidR="00026712" w:rsidRPr="00026712" w:rsidRDefault="00026712" w:rsidP="00026712">
      <w:pPr>
        <w:ind w:firstLine="708"/>
        <w:jc w:val="both"/>
        <w:rPr>
          <w:bCs/>
        </w:rPr>
      </w:pPr>
      <w:r w:rsidRPr="00026712">
        <w:t xml:space="preserve">Безвозмездные поступления от других бюджетов бюджетной системы Российской Федерации – исполнены в сумме </w:t>
      </w:r>
      <w:r w:rsidRPr="00026712">
        <w:rPr>
          <w:b/>
        </w:rPr>
        <w:t>5 253 591,57</w:t>
      </w:r>
      <w:r w:rsidRPr="00026712">
        <w:rPr>
          <w:bCs/>
        </w:rPr>
        <w:t xml:space="preserve"> </w:t>
      </w:r>
      <w:r w:rsidRPr="00026712">
        <w:t xml:space="preserve">рублей на </w:t>
      </w:r>
      <w:r w:rsidRPr="00026712">
        <w:rPr>
          <w:b/>
          <w:bCs/>
        </w:rPr>
        <w:t>85,37%</w:t>
      </w:r>
      <w:r w:rsidRPr="00026712">
        <w:rPr>
          <w:bCs/>
        </w:rPr>
        <w:t xml:space="preserve"> </w:t>
      </w:r>
      <w:r w:rsidRPr="00026712">
        <w:t xml:space="preserve">при плане </w:t>
      </w:r>
      <w:r w:rsidRPr="00026712">
        <w:rPr>
          <w:b/>
        </w:rPr>
        <w:t>6 153 591,57</w:t>
      </w:r>
      <w:r w:rsidRPr="00026712">
        <w:t> рублей.</w:t>
      </w:r>
    </w:p>
    <w:p w:rsidR="00026712" w:rsidRPr="00026712" w:rsidRDefault="00026712" w:rsidP="00026712">
      <w:pPr>
        <w:ind w:firstLine="720"/>
        <w:jc w:val="both"/>
      </w:pPr>
      <w:r w:rsidRPr="00026712">
        <w:t xml:space="preserve"> Бюджет сельского поселения </w:t>
      </w:r>
      <w:proofErr w:type="gramStart"/>
      <w:r w:rsidRPr="00026712">
        <w:t>Полноват за 2012 год исполнен</w:t>
      </w:r>
      <w:proofErr w:type="gramEnd"/>
      <w:r w:rsidRPr="00026712">
        <w:t xml:space="preserve"> с превышением расходов над доходами в сумме </w:t>
      </w:r>
      <w:r w:rsidRPr="00026712">
        <w:rPr>
          <w:b/>
        </w:rPr>
        <w:t xml:space="preserve">1 301 380,44 </w:t>
      </w:r>
      <w:r w:rsidRPr="00026712">
        <w:t>рублей.</w:t>
      </w:r>
    </w:p>
    <w:p w:rsidR="00026712" w:rsidRPr="00026712" w:rsidRDefault="00026712" w:rsidP="00026712">
      <w:pPr>
        <w:jc w:val="both"/>
      </w:pPr>
      <w:r w:rsidRPr="00026712">
        <w:t xml:space="preserve">                                     </w:t>
      </w:r>
    </w:p>
    <w:p w:rsidR="00026712" w:rsidRDefault="00026712" w:rsidP="00026712">
      <w:pPr>
        <w:autoSpaceDE w:val="0"/>
        <w:autoSpaceDN w:val="0"/>
        <w:adjustRightInd w:val="0"/>
        <w:jc w:val="center"/>
        <w:rPr>
          <w:b/>
          <w:i/>
        </w:rPr>
      </w:pPr>
      <w:r w:rsidRPr="00026712">
        <w:rPr>
          <w:b/>
          <w:i/>
        </w:rPr>
        <w:t>Муниципальный заказ и благоустройство поселка</w:t>
      </w:r>
    </w:p>
    <w:p w:rsidR="00026712" w:rsidRPr="00026712" w:rsidRDefault="00026712" w:rsidP="00026712">
      <w:pPr>
        <w:autoSpaceDE w:val="0"/>
        <w:autoSpaceDN w:val="0"/>
        <w:adjustRightInd w:val="0"/>
        <w:jc w:val="center"/>
        <w:rPr>
          <w:b/>
          <w:i/>
        </w:rPr>
      </w:pPr>
    </w:p>
    <w:p w:rsidR="00026712" w:rsidRPr="00026712" w:rsidRDefault="00026712" w:rsidP="00026712">
      <w:pPr>
        <w:jc w:val="both"/>
      </w:pPr>
      <w:r w:rsidRPr="00026712">
        <w:t xml:space="preserve"> </w:t>
      </w:r>
      <w:r w:rsidRPr="00026712">
        <w:tab/>
        <w:t xml:space="preserve">В сфере размещения государственного заказа заключено </w:t>
      </w:r>
      <w:r w:rsidRPr="00026712">
        <w:rPr>
          <w:b/>
        </w:rPr>
        <w:t>90</w:t>
      </w:r>
      <w:r w:rsidRPr="00026712">
        <w:t xml:space="preserve"> договоров на закупки малого объема на сумму </w:t>
      </w:r>
      <w:r w:rsidRPr="00026712">
        <w:rPr>
          <w:b/>
        </w:rPr>
        <w:t xml:space="preserve">6 348 000 </w:t>
      </w:r>
      <w:r w:rsidRPr="00026712">
        <w:t xml:space="preserve">рублей.  Проведено размещение </w:t>
      </w:r>
      <w:r w:rsidRPr="00026712">
        <w:rPr>
          <w:b/>
        </w:rPr>
        <w:t>11</w:t>
      </w:r>
      <w:r w:rsidRPr="00026712">
        <w:t xml:space="preserve"> заказов путем запроса котировок  на сумму </w:t>
      </w:r>
      <w:r w:rsidRPr="00026712">
        <w:rPr>
          <w:b/>
        </w:rPr>
        <w:t>3 821 000</w:t>
      </w:r>
      <w:r w:rsidRPr="00026712">
        <w:t xml:space="preserve"> руб., также проведено размещение </w:t>
      </w:r>
      <w:r w:rsidRPr="00026712">
        <w:rPr>
          <w:b/>
        </w:rPr>
        <w:t xml:space="preserve">2 </w:t>
      </w:r>
      <w:r w:rsidRPr="00026712">
        <w:t xml:space="preserve">заказов у единственного поставщика на сумму </w:t>
      </w:r>
      <w:r w:rsidRPr="00026712">
        <w:rPr>
          <w:b/>
        </w:rPr>
        <w:t>712 000</w:t>
      </w:r>
      <w:r w:rsidRPr="00026712">
        <w:t xml:space="preserve"> руб.    и </w:t>
      </w:r>
      <w:r w:rsidRPr="00026712">
        <w:rPr>
          <w:b/>
        </w:rPr>
        <w:t>1</w:t>
      </w:r>
      <w:r w:rsidRPr="00026712">
        <w:t xml:space="preserve"> заказ  у субъектов малого предпринимательства  на сумму </w:t>
      </w:r>
      <w:r w:rsidRPr="00026712">
        <w:rPr>
          <w:b/>
        </w:rPr>
        <w:t>499 000</w:t>
      </w:r>
      <w:r w:rsidRPr="00026712">
        <w:t xml:space="preserve"> руб.                                                                                      </w:t>
      </w:r>
    </w:p>
    <w:p w:rsidR="00026712" w:rsidRPr="00026712" w:rsidRDefault="00026712" w:rsidP="00026712">
      <w:pPr>
        <w:ind w:firstLine="708"/>
        <w:jc w:val="both"/>
      </w:pPr>
      <w:r w:rsidRPr="00026712">
        <w:t xml:space="preserve"> Сектором муниципального хозяйства администрации сельского поселения Полноват за 2012 год были организованы и проведены следующие работы:</w:t>
      </w:r>
    </w:p>
    <w:p w:rsidR="00026712" w:rsidRPr="00026712" w:rsidRDefault="00026712" w:rsidP="00026712">
      <w:proofErr w:type="gramStart"/>
      <w:r w:rsidRPr="00026712">
        <w:t>- уборка снега с тротуаров и  проезжей части в селах Полноват и</w:t>
      </w:r>
      <w:r w:rsidR="00D37778">
        <w:t xml:space="preserve"> </w:t>
      </w:r>
      <w:r w:rsidRPr="00026712">
        <w:t xml:space="preserve"> Ванзеват;                                                                                                                                - уборка подъездов и лестничных площадок многоквартирных домов;                                                 - разборка кирпичных пристроек старой школы;                                                                                     - уборка мусора на  территории</w:t>
      </w:r>
      <w:r w:rsidR="00D37778">
        <w:t xml:space="preserve"> сельского поселения </w:t>
      </w:r>
      <w:r w:rsidRPr="00026712">
        <w:t xml:space="preserve"> в прибрежной и лесной полосах,  прилегающих  к селам   Полноват и Ванзеват.  </w:t>
      </w:r>
      <w:proofErr w:type="gramEnd"/>
    </w:p>
    <w:p w:rsidR="00026712" w:rsidRPr="00026712" w:rsidRDefault="00026712" w:rsidP="00026712">
      <w:r w:rsidRPr="00026712">
        <w:t xml:space="preserve">- произведен частичный ремонт деревянных тротуаров в населенных пунктах Ванзеват и </w:t>
      </w:r>
      <w:proofErr w:type="spellStart"/>
      <w:r w:rsidRPr="00026712">
        <w:t>Пашторы</w:t>
      </w:r>
      <w:proofErr w:type="spellEnd"/>
      <w:r w:rsidRPr="00026712">
        <w:t xml:space="preserve">. </w:t>
      </w:r>
    </w:p>
    <w:p w:rsidR="00026712" w:rsidRPr="00026712" w:rsidRDefault="00026712" w:rsidP="00026712">
      <w:r w:rsidRPr="00026712">
        <w:t xml:space="preserve">- установлены 2 детских городка,  площадки под мусорные контейнеры.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6712" w:rsidRPr="00026712" w:rsidRDefault="00026712" w:rsidP="00026712">
      <w:pPr>
        <w:ind w:firstLine="708"/>
        <w:jc w:val="both"/>
      </w:pPr>
      <w:r w:rsidRPr="00026712">
        <w:t xml:space="preserve">Для нужд населения был организован завоз бензина, как в зимнее, так и летнее время. Организованы работы по содержанию свалок в пределах норм  экологической безопасности  во всех населенных пунктах,  входящих в состав сельского поселения Полноват. </w:t>
      </w:r>
    </w:p>
    <w:p w:rsidR="00026712" w:rsidRPr="00026712" w:rsidRDefault="00026712" w:rsidP="00026712">
      <w:pPr>
        <w:ind w:firstLine="708"/>
        <w:jc w:val="both"/>
      </w:pPr>
      <w:r w:rsidRPr="00026712">
        <w:t>За отчетный период произведены работы по разборке ветхих строений (три 4-х квартирных дома).</w:t>
      </w:r>
    </w:p>
    <w:p w:rsidR="00026712" w:rsidRPr="00026712" w:rsidRDefault="00026712" w:rsidP="00026712">
      <w:pPr>
        <w:ind w:firstLine="708"/>
        <w:jc w:val="both"/>
      </w:pPr>
      <w:r w:rsidRPr="00026712">
        <w:t xml:space="preserve">Совместно с отделом ГО и ЧС  администрации Белоярского района, проводились и проводятся мероприятия по укреплению пожарной безопасности и недопущению чрезвычайных ситуаций. Ведется работа по обеспечению охраны труда в администрации сельского поселения </w:t>
      </w:r>
      <w:proofErr w:type="gramStart"/>
      <w:r w:rsidRPr="00026712">
        <w:t>Полноват</w:t>
      </w:r>
      <w:proofErr w:type="gramEnd"/>
      <w:r w:rsidRPr="00026712">
        <w:t>.</w:t>
      </w:r>
    </w:p>
    <w:p w:rsidR="00026712" w:rsidRPr="00026712" w:rsidRDefault="00026712" w:rsidP="00026712">
      <w:pPr>
        <w:spacing w:before="100" w:beforeAutospacing="1" w:after="100" w:afterAutospacing="1"/>
        <w:ind w:firstLine="708"/>
        <w:contextualSpacing/>
        <w:jc w:val="both"/>
        <w:rPr>
          <w:b/>
          <w:i/>
        </w:rPr>
      </w:pPr>
    </w:p>
    <w:p w:rsidR="00026712" w:rsidRDefault="00026712" w:rsidP="00026712">
      <w:pPr>
        <w:spacing w:before="100" w:beforeAutospacing="1" w:after="100" w:afterAutospacing="1"/>
        <w:ind w:firstLine="708"/>
        <w:contextualSpacing/>
        <w:jc w:val="center"/>
        <w:rPr>
          <w:b/>
          <w:i/>
        </w:rPr>
      </w:pPr>
      <w:r w:rsidRPr="00026712">
        <w:rPr>
          <w:b/>
          <w:i/>
        </w:rPr>
        <w:t>Строительство</w:t>
      </w:r>
    </w:p>
    <w:p w:rsidR="00026712" w:rsidRPr="00026712" w:rsidRDefault="00026712" w:rsidP="00026712">
      <w:pPr>
        <w:spacing w:before="100" w:beforeAutospacing="1" w:after="100" w:afterAutospacing="1"/>
        <w:ind w:firstLine="708"/>
        <w:contextualSpacing/>
        <w:jc w:val="center"/>
        <w:rPr>
          <w:b/>
          <w:i/>
        </w:rPr>
      </w:pPr>
    </w:p>
    <w:p w:rsidR="00026712" w:rsidRPr="00026712" w:rsidRDefault="00026712" w:rsidP="00026712">
      <w:pPr>
        <w:spacing w:before="100" w:beforeAutospacing="1" w:after="100" w:afterAutospacing="1"/>
        <w:ind w:firstLine="708"/>
        <w:contextualSpacing/>
        <w:jc w:val="both"/>
      </w:pPr>
      <w:r w:rsidRPr="00026712">
        <w:t xml:space="preserve">При содействии и финансировании администрации Белоярского района в 2012 году в рамках долгосрочной целевой программы «Укрепление пожарной безопасности в </w:t>
      </w:r>
      <w:r w:rsidRPr="00026712">
        <w:lastRenderedPageBreak/>
        <w:t xml:space="preserve">Ханты-Мансийском автономном округе – </w:t>
      </w:r>
      <w:proofErr w:type="spellStart"/>
      <w:r w:rsidRPr="00026712">
        <w:t>Югре</w:t>
      </w:r>
      <w:proofErr w:type="spellEnd"/>
      <w:r w:rsidRPr="00026712">
        <w:t xml:space="preserve"> в 2011-2013 годах и на период до 2015 года» было запланировано строительство пожарного резервуара объемом 250 куб</w:t>
      </w:r>
      <w:proofErr w:type="gramStart"/>
      <w:r w:rsidRPr="00026712">
        <w:t>.м</w:t>
      </w:r>
      <w:proofErr w:type="gramEnd"/>
      <w:r w:rsidRPr="00026712">
        <w:t xml:space="preserve"> в селе Полноват. За отчетный период за счет средств бюджета Белоярского района выполнена разработка проектно-сметной документации на строительство  данного объекта.</w:t>
      </w:r>
    </w:p>
    <w:p w:rsidR="00026712" w:rsidRPr="00026712" w:rsidRDefault="00026712" w:rsidP="00026712">
      <w:pPr>
        <w:spacing w:before="100" w:beforeAutospacing="1" w:after="100" w:afterAutospacing="1"/>
        <w:ind w:firstLine="708"/>
        <w:contextualSpacing/>
        <w:jc w:val="both"/>
      </w:pPr>
      <w:r w:rsidRPr="00026712">
        <w:t>В рамках окружной целевой программы «Развитие транспортной системы Ханты-Мансийского автономного округа - Югры на 2011-2013 годы и на период до 2015 года» (подпрограмма «автомобильные дороги») выполнено проектирование и инженерные изыскания по реконструкции автомобильной дороги в селе Полноват.</w:t>
      </w:r>
    </w:p>
    <w:p w:rsidR="00026712" w:rsidRPr="00026712" w:rsidRDefault="00026712" w:rsidP="00026712">
      <w:pPr>
        <w:spacing w:before="100" w:beforeAutospacing="1" w:after="100" w:afterAutospacing="1"/>
        <w:ind w:firstLine="708"/>
        <w:contextualSpacing/>
        <w:jc w:val="both"/>
      </w:pPr>
      <w:r w:rsidRPr="00026712">
        <w:t>В рамках подготовки инженерных сетей водоснабжения и водоотведения, сетей электроснабжения и объектов теплоснабжения к осенне-зимнему периоду выполнены следующие мероприятия:</w:t>
      </w:r>
    </w:p>
    <w:p w:rsidR="00026712" w:rsidRPr="00026712" w:rsidRDefault="00026712" w:rsidP="00026712">
      <w:pPr>
        <w:spacing w:before="100" w:beforeAutospacing="1" w:after="100" w:afterAutospacing="1"/>
        <w:ind w:firstLine="708"/>
        <w:contextualSpacing/>
        <w:jc w:val="both"/>
      </w:pPr>
      <w:r w:rsidRPr="00026712">
        <w:t>-</w:t>
      </w:r>
      <w:r w:rsidR="0049788C">
        <w:t xml:space="preserve"> </w:t>
      </w:r>
      <w:r w:rsidRPr="00026712">
        <w:t>ремо</w:t>
      </w:r>
      <w:r w:rsidR="0049788C">
        <w:t xml:space="preserve">нт сетей ТВС с </w:t>
      </w:r>
      <w:proofErr w:type="spellStart"/>
      <w:r w:rsidR="0049788C">
        <w:t>закольцовкой</w:t>
      </w:r>
      <w:proofErr w:type="spellEnd"/>
      <w:r w:rsidR="0049788C">
        <w:t xml:space="preserve"> в селе</w:t>
      </w:r>
      <w:r w:rsidRPr="00026712">
        <w:t xml:space="preserve"> Полноват;</w:t>
      </w:r>
    </w:p>
    <w:p w:rsidR="00026712" w:rsidRPr="00026712" w:rsidRDefault="00026712" w:rsidP="00026712">
      <w:pPr>
        <w:spacing w:before="100" w:beforeAutospacing="1" w:after="100" w:afterAutospacing="1"/>
        <w:ind w:firstLine="708"/>
        <w:contextualSpacing/>
        <w:jc w:val="both"/>
      </w:pPr>
      <w:r w:rsidRPr="00026712">
        <w:t>-</w:t>
      </w:r>
      <w:r w:rsidR="0049788C">
        <w:t xml:space="preserve"> </w:t>
      </w:r>
      <w:r w:rsidRPr="00026712">
        <w:t xml:space="preserve">устройство зон санитарной очистки на водоочистных сооружениях в селе </w:t>
      </w:r>
      <w:proofErr w:type="gramStart"/>
      <w:r w:rsidRPr="00026712">
        <w:t>Полноват</w:t>
      </w:r>
      <w:proofErr w:type="gramEnd"/>
      <w:r w:rsidRPr="00026712">
        <w:t>;</w:t>
      </w:r>
    </w:p>
    <w:p w:rsidR="00026712" w:rsidRPr="00026712" w:rsidRDefault="00026712" w:rsidP="00026712">
      <w:pPr>
        <w:spacing w:before="100" w:beforeAutospacing="1" w:after="100" w:afterAutospacing="1"/>
        <w:ind w:firstLine="708"/>
        <w:contextualSpacing/>
        <w:jc w:val="both"/>
      </w:pPr>
      <w:r w:rsidRPr="00026712">
        <w:t>-</w:t>
      </w:r>
      <w:r w:rsidR="0049788C">
        <w:t xml:space="preserve"> </w:t>
      </w:r>
      <w:r w:rsidRPr="00026712">
        <w:t xml:space="preserve">монтаж 3-х дизельных электростанций, полученных в рамках государственного заказа, на объекты жизнеобеспечения. Две электростанции установлены в селе Ванзеват, одна – в деревне </w:t>
      </w:r>
      <w:proofErr w:type="spellStart"/>
      <w:r w:rsidRPr="00026712">
        <w:t>Пашторы</w:t>
      </w:r>
      <w:proofErr w:type="spellEnd"/>
      <w:r w:rsidRPr="00026712">
        <w:t>.</w:t>
      </w:r>
    </w:p>
    <w:p w:rsidR="00026712" w:rsidRPr="00026712" w:rsidRDefault="00026712" w:rsidP="00026712">
      <w:pPr>
        <w:spacing w:before="100" w:beforeAutospacing="1" w:after="100" w:afterAutospacing="1"/>
        <w:ind w:firstLine="708"/>
        <w:contextualSpacing/>
        <w:jc w:val="both"/>
      </w:pPr>
      <w:r w:rsidRPr="00026712">
        <w:t xml:space="preserve">Для бесперебойной работы котельной в селе Ванзеват созданы необходимые запасы угля в размере </w:t>
      </w:r>
      <w:r w:rsidRPr="00026712">
        <w:rPr>
          <w:b/>
        </w:rPr>
        <w:t>430</w:t>
      </w:r>
      <w:r w:rsidRPr="00026712">
        <w:t xml:space="preserve"> тонн.</w:t>
      </w:r>
    </w:p>
    <w:p w:rsidR="00026712" w:rsidRPr="00026712" w:rsidRDefault="00026712" w:rsidP="00026712">
      <w:pPr>
        <w:spacing w:before="100" w:beforeAutospacing="1" w:after="100" w:afterAutospacing="1"/>
        <w:ind w:firstLine="708"/>
        <w:contextualSpacing/>
        <w:jc w:val="both"/>
      </w:pPr>
      <w:r w:rsidRPr="00026712">
        <w:t xml:space="preserve">В 2012 году в селе </w:t>
      </w:r>
      <w:proofErr w:type="gramStart"/>
      <w:r w:rsidRPr="00026712">
        <w:t>Полноват</w:t>
      </w:r>
      <w:proofErr w:type="gramEnd"/>
      <w:r w:rsidRPr="00026712">
        <w:t xml:space="preserve"> осуществлен капитальный ремонт 2-х многоквартирных домов за счет долгосрочной целевой программы «Наш дом». Объем финансирования составил </w:t>
      </w:r>
      <w:r w:rsidRPr="00026712">
        <w:rPr>
          <w:b/>
        </w:rPr>
        <w:t xml:space="preserve">3024 </w:t>
      </w:r>
      <w:r w:rsidRPr="00026712">
        <w:t>тыс. рублей.</w:t>
      </w:r>
    </w:p>
    <w:p w:rsidR="00026712" w:rsidRPr="00026712" w:rsidRDefault="00026712" w:rsidP="00026712">
      <w:pPr>
        <w:spacing w:before="100" w:beforeAutospacing="1" w:after="100" w:afterAutospacing="1"/>
        <w:ind w:firstLine="708"/>
        <w:contextualSpacing/>
        <w:jc w:val="both"/>
      </w:pPr>
    </w:p>
    <w:p w:rsidR="00026712" w:rsidRDefault="00026712" w:rsidP="00026712">
      <w:pPr>
        <w:jc w:val="center"/>
        <w:rPr>
          <w:b/>
          <w:i/>
        </w:rPr>
      </w:pPr>
      <w:r w:rsidRPr="00026712">
        <w:rPr>
          <w:b/>
          <w:i/>
        </w:rPr>
        <w:t>Содействие и развитие сел</w:t>
      </w:r>
      <w:r>
        <w:rPr>
          <w:b/>
          <w:i/>
        </w:rPr>
        <w:t>ьскохозяйственного производства</w:t>
      </w:r>
    </w:p>
    <w:p w:rsidR="00026712" w:rsidRPr="00026712" w:rsidRDefault="00026712" w:rsidP="00026712">
      <w:pPr>
        <w:jc w:val="center"/>
        <w:rPr>
          <w:b/>
          <w:i/>
        </w:rPr>
      </w:pPr>
    </w:p>
    <w:p w:rsidR="00026712" w:rsidRPr="00026712" w:rsidRDefault="00026712" w:rsidP="00026712">
      <w:pPr>
        <w:ind w:firstLine="708"/>
        <w:jc w:val="both"/>
      </w:pPr>
      <w:r w:rsidRPr="00026712">
        <w:t xml:space="preserve">По данным </w:t>
      </w:r>
      <w:proofErr w:type="spellStart"/>
      <w:r w:rsidRPr="00026712">
        <w:t>похозяйственного</w:t>
      </w:r>
      <w:proofErr w:type="spellEnd"/>
      <w:r w:rsidRPr="00026712">
        <w:t xml:space="preserve"> учета в 2011 году на территории сельского поселения </w:t>
      </w:r>
      <w:proofErr w:type="gramStart"/>
      <w:r w:rsidRPr="00026712">
        <w:t>Полноват</w:t>
      </w:r>
      <w:proofErr w:type="gramEnd"/>
      <w:r w:rsidRPr="00026712">
        <w:t xml:space="preserve"> насчитывалось 66 личных подсобных хозяйства, в 2012 году - </w:t>
      </w:r>
      <w:r w:rsidRPr="00026712">
        <w:rPr>
          <w:b/>
        </w:rPr>
        <w:t>64</w:t>
      </w:r>
      <w:r w:rsidRPr="00026712">
        <w:t xml:space="preserve">: Полноват – </w:t>
      </w:r>
      <w:r w:rsidRPr="00026712">
        <w:rPr>
          <w:b/>
        </w:rPr>
        <w:t>23</w:t>
      </w:r>
      <w:r w:rsidRPr="00026712">
        <w:t xml:space="preserve">, Ванзеват – </w:t>
      </w:r>
      <w:r w:rsidRPr="00026712">
        <w:rPr>
          <w:b/>
        </w:rPr>
        <w:t>26</w:t>
      </w:r>
      <w:r w:rsidRPr="00026712">
        <w:t xml:space="preserve">, </w:t>
      </w:r>
      <w:proofErr w:type="spellStart"/>
      <w:r w:rsidRPr="00026712">
        <w:t>Тугияны</w:t>
      </w:r>
      <w:proofErr w:type="spellEnd"/>
      <w:r w:rsidRPr="00026712">
        <w:t xml:space="preserve"> – </w:t>
      </w:r>
      <w:r w:rsidRPr="00026712">
        <w:rPr>
          <w:b/>
        </w:rPr>
        <w:t>4</w:t>
      </w:r>
      <w:r w:rsidRPr="00026712">
        <w:t xml:space="preserve">, </w:t>
      </w:r>
      <w:proofErr w:type="spellStart"/>
      <w:r w:rsidRPr="00026712">
        <w:t>Пашторы</w:t>
      </w:r>
      <w:proofErr w:type="spellEnd"/>
      <w:r w:rsidRPr="00026712">
        <w:t xml:space="preserve"> – </w:t>
      </w:r>
      <w:r w:rsidRPr="00026712">
        <w:rPr>
          <w:b/>
        </w:rPr>
        <w:t>11</w:t>
      </w:r>
      <w:r w:rsidRPr="00026712">
        <w:t xml:space="preserve">. Сокращение личных подсобных хозяйств произошло в селах </w:t>
      </w:r>
      <w:proofErr w:type="gramStart"/>
      <w:r w:rsidRPr="00026712">
        <w:t>Полноват</w:t>
      </w:r>
      <w:proofErr w:type="gramEnd"/>
      <w:r w:rsidRPr="00026712">
        <w:t xml:space="preserve"> и Ванзеват.</w:t>
      </w:r>
    </w:p>
    <w:p w:rsidR="00026712" w:rsidRPr="00026712" w:rsidRDefault="00026712" w:rsidP="00026712">
      <w:pPr>
        <w:ind w:firstLine="708"/>
        <w:jc w:val="both"/>
      </w:pPr>
      <w:r w:rsidRPr="00026712">
        <w:t>Для личных подсобных хозяйств в 2012 году была оформлена и предоставлена безвозмездная субсидия на компенсацию части затрат на содержание маточного поголовья скота. Поголовье сельскохозяйственных животных на 01.01.2013 г. составило:</w:t>
      </w:r>
    </w:p>
    <w:p w:rsidR="00026712" w:rsidRPr="00026712" w:rsidRDefault="00026712" w:rsidP="00026712">
      <w:pPr>
        <w:jc w:val="both"/>
      </w:pPr>
      <w:proofErr w:type="gramStart"/>
      <w:r w:rsidRPr="00026712">
        <w:t xml:space="preserve">КРС – </w:t>
      </w:r>
      <w:r w:rsidRPr="00026712">
        <w:rPr>
          <w:b/>
        </w:rPr>
        <w:t xml:space="preserve">110 </w:t>
      </w:r>
      <w:r w:rsidRPr="00026712">
        <w:t xml:space="preserve">гол.,  в том числе коров – </w:t>
      </w:r>
      <w:r w:rsidRPr="00026712">
        <w:rPr>
          <w:b/>
        </w:rPr>
        <w:t>58</w:t>
      </w:r>
      <w:r w:rsidRPr="00026712">
        <w:t xml:space="preserve"> гол., лошади – </w:t>
      </w:r>
      <w:r w:rsidRPr="00026712">
        <w:rPr>
          <w:b/>
        </w:rPr>
        <w:t>102</w:t>
      </w:r>
      <w:r w:rsidRPr="00026712">
        <w:t xml:space="preserve"> гол., МРС – </w:t>
      </w:r>
      <w:r w:rsidRPr="00026712">
        <w:rPr>
          <w:b/>
        </w:rPr>
        <w:t>13</w:t>
      </w:r>
      <w:r w:rsidRPr="00026712">
        <w:t xml:space="preserve"> гол., свиньи – </w:t>
      </w:r>
      <w:r w:rsidRPr="00026712">
        <w:rPr>
          <w:b/>
        </w:rPr>
        <w:t>18</w:t>
      </w:r>
      <w:r w:rsidRPr="00026712">
        <w:t xml:space="preserve"> гол., кролики – </w:t>
      </w:r>
      <w:r w:rsidRPr="00026712">
        <w:rPr>
          <w:b/>
        </w:rPr>
        <w:t>40</w:t>
      </w:r>
      <w:r w:rsidRPr="00026712">
        <w:t xml:space="preserve"> гол.</w:t>
      </w:r>
      <w:proofErr w:type="gramEnd"/>
    </w:p>
    <w:p w:rsidR="00026712" w:rsidRPr="00026712" w:rsidRDefault="00026712" w:rsidP="00026712">
      <w:pPr>
        <w:jc w:val="both"/>
      </w:pPr>
    </w:p>
    <w:p w:rsidR="00026712" w:rsidRDefault="00026712" w:rsidP="00026712">
      <w:pPr>
        <w:jc w:val="center"/>
        <w:rPr>
          <w:b/>
          <w:i/>
        </w:rPr>
      </w:pPr>
      <w:r w:rsidRPr="00026712">
        <w:rPr>
          <w:b/>
          <w:i/>
        </w:rPr>
        <w:t>Раз</w:t>
      </w:r>
      <w:r>
        <w:rPr>
          <w:b/>
          <w:i/>
        </w:rPr>
        <w:t>витие отраслей социальной сферы</w:t>
      </w:r>
    </w:p>
    <w:p w:rsidR="00026712" w:rsidRPr="00026712" w:rsidRDefault="00026712" w:rsidP="00026712">
      <w:pPr>
        <w:jc w:val="center"/>
        <w:rPr>
          <w:b/>
          <w:i/>
        </w:rPr>
      </w:pPr>
    </w:p>
    <w:p w:rsidR="00026712" w:rsidRPr="00026712" w:rsidRDefault="00026712" w:rsidP="00026712">
      <w:pPr>
        <w:jc w:val="both"/>
      </w:pPr>
      <w:r w:rsidRPr="00026712">
        <w:tab/>
        <w:t xml:space="preserve">На территории сельского  поселения функционирует </w:t>
      </w:r>
      <w:proofErr w:type="spellStart"/>
      <w:r w:rsidRPr="00026712">
        <w:t>Полноватская</w:t>
      </w:r>
      <w:proofErr w:type="spellEnd"/>
      <w:r w:rsidRPr="00026712">
        <w:t xml:space="preserve"> участковая больница на 15 коек и 28 посещений в смену, фельдшерско-акушерские пункты в селах Ванзеват, </w:t>
      </w:r>
      <w:proofErr w:type="spellStart"/>
      <w:r w:rsidRPr="00026712">
        <w:t>Тугияны</w:t>
      </w:r>
      <w:proofErr w:type="spellEnd"/>
      <w:r w:rsidRPr="00026712">
        <w:t xml:space="preserve"> и деревне </w:t>
      </w:r>
      <w:proofErr w:type="spellStart"/>
      <w:r w:rsidRPr="00026712">
        <w:t>Пашторы</w:t>
      </w:r>
      <w:proofErr w:type="spellEnd"/>
      <w:r w:rsidRPr="00026712">
        <w:t xml:space="preserve">. В рамках целевой программы Ханты-мансийского автономного округа </w:t>
      </w:r>
      <w:proofErr w:type="gramStart"/>
      <w:r w:rsidRPr="00026712">
        <w:t>–Ю</w:t>
      </w:r>
      <w:proofErr w:type="gramEnd"/>
      <w:r w:rsidRPr="00026712">
        <w:t xml:space="preserve">гры «Современное здравоохранение Югры» на 2011-2013 годы и на период до 2015 года планируется строительство нового здания Полноватской участковой больницы, нового здания фельдшерско-акушерского пункта в деревне </w:t>
      </w:r>
      <w:proofErr w:type="spellStart"/>
      <w:r w:rsidRPr="00026712">
        <w:t>Пашторы</w:t>
      </w:r>
      <w:proofErr w:type="spellEnd"/>
      <w:r w:rsidRPr="00026712">
        <w:t>, здания морга. В 2012 году за счет средств бюджета Белоярского района выполнены инженерные изыскания и разработка проектно-сметной документации на строительство данных объектов.</w:t>
      </w:r>
    </w:p>
    <w:p w:rsidR="00026712" w:rsidRPr="00026712" w:rsidRDefault="00026712" w:rsidP="00026712">
      <w:pPr>
        <w:jc w:val="both"/>
      </w:pPr>
      <w:r w:rsidRPr="00026712">
        <w:t xml:space="preserve">На территории сельского поселения </w:t>
      </w:r>
      <w:proofErr w:type="gramStart"/>
      <w:r w:rsidRPr="00026712">
        <w:t>Полноват</w:t>
      </w:r>
      <w:proofErr w:type="gramEnd"/>
      <w:r w:rsidRPr="00026712">
        <w:t xml:space="preserve"> функционирует одно дошкольное образовательное учреждение (детский сад «Золотая рыбка») мощностью 90 мест при количестве посещающих 78 детей, группа дошкольного образования при общеобразовате</w:t>
      </w:r>
      <w:r w:rsidR="00B17966">
        <w:t xml:space="preserve">льном учреждении  </w:t>
      </w:r>
      <w:r w:rsidRPr="00026712">
        <w:t xml:space="preserve">(с. Ванзеват) на 20 мест при количестве посещающих 13 человек., два общеобразовательных учреждения: в селе Полноват на 220 мест, введенное в эксплуатацию в 2005 году и селе Ванзеват на 162 места. В 2013 году </w:t>
      </w:r>
      <w:r w:rsidRPr="00026712">
        <w:lastRenderedPageBreak/>
        <w:t>планируется реконструкция образовательного комплекса «</w:t>
      </w:r>
      <w:proofErr w:type="spellStart"/>
      <w:proofErr w:type="gramStart"/>
      <w:r w:rsidRPr="00026712">
        <w:t>школа-детский</w:t>
      </w:r>
      <w:proofErr w:type="spellEnd"/>
      <w:proofErr w:type="gramEnd"/>
      <w:r w:rsidRPr="00026712">
        <w:t xml:space="preserve"> сад» в селе Ванзеват с уменьшением количества мест в школе на 82 единицы. В качестве спортивных объектов используются спортивные залы общеобразовательных школ. В 2012 году выполнено проектирование  и инженерные изыскания на строительство спортивного зала в селе </w:t>
      </w:r>
      <w:proofErr w:type="gramStart"/>
      <w:r w:rsidRPr="00026712">
        <w:t>Полноват</w:t>
      </w:r>
      <w:proofErr w:type="gramEnd"/>
      <w:r w:rsidRPr="00026712">
        <w:t>. Ввод объекта в эксплуатации запланирован на декабрь 2013 года.</w:t>
      </w:r>
    </w:p>
    <w:p w:rsidR="00026712" w:rsidRPr="00026712" w:rsidRDefault="00026712" w:rsidP="00026712">
      <w:pPr>
        <w:jc w:val="both"/>
      </w:pPr>
      <w:r w:rsidRPr="00026712">
        <w:tab/>
        <w:t xml:space="preserve">Структура учреждений культуры сельского поселения </w:t>
      </w:r>
      <w:proofErr w:type="gramStart"/>
      <w:r w:rsidRPr="00026712">
        <w:t>Полноват</w:t>
      </w:r>
      <w:proofErr w:type="gramEnd"/>
      <w:r w:rsidRPr="00026712">
        <w:t xml:space="preserve"> включает в себя 4 учреждения </w:t>
      </w:r>
      <w:proofErr w:type="spellStart"/>
      <w:r w:rsidRPr="00026712">
        <w:t>культурно-досугового</w:t>
      </w:r>
      <w:proofErr w:type="spellEnd"/>
      <w:r w:rsidRPr="00026712">
        <w:t xml:space="preserve"> типа, 2 библиотеки, входящие в централизованную библиотечную систему, сельский класс школы искусств.</w:t>
      </w:r>
    </w:p>
    <w:p w:rsidR="00026712" w:rsidRPr="00026712" w:rsidRDefault="00026712" w:rsidP="00026712">
      <w:pPr>
        <w:jc w:val="both"/>
      </w:pPr>
      <w:r w:rsidRPr="00026712">
        <w:tab/>
      </w:r>
      <w:proofErr w:type="gramStart"/>
      <w:r w:rsidRPr="00026712">
        <w:t>В целях повышения компьютерной грамотности населения  в рамках реализации программы «Электронная Югра» с 2010 года в библиотеках        с. Полноват и с. Ванзеват действуют центры общественного доступа, где любой гражданин может получить бесплатный доступ к правовой, нормативной, социальной информации, воспользоваться услугами электронной почты, работать с документами в электронном виде, получить бесплатную консультацию в области компьютерной грамотности.</w:t>
      </w:r>
      <w:proofErr w:type="gramEnd"/>
    </w:p>
    <w:p w:rsidR="00026712" w:rsidRPr="00026712" w:rsidRDefault="00026712" w:rsidP="00026712">
      <w:pPr>
        <w:jc w:val="center"/>
        <w:rPr>
          <w:b/>
          <w:i/>
        </w:rPr>
      </w:pPr>
    </w:p>
    <w:p w:rsidR="00026712" w:rsidRDefault="00026712" w:rsidP="00026712">
      <w:pPr>
        <w:jc w:val="center"/>
        <w:rPr>
          <w:b/>
          <w:i/>
        </w:rPr>
      </w:pPr>
      <w:r w:rsidRPr="00026712">
        <w:rPr>
          <w:b/>
          <w:i/>
        </w:rPr>
        <w:t>Предоставление транспортных у</w:t>
      </w:r>
      <w:r>
        <w:rPr>
          <w:b/>
          <w:i/>
        </w:rPr>
        <w:t>слуг населению</w:t>
      </w:r>
    </w:p>
    <w:p w:rsidR="00026712" w:rsidRPr="00026712" w:rsidRDefault="00026712" w:rsidP="00026712">
      <w:pPr>
        <w:jc w:val="center"/>
        <w:rPr>
          <w:b/>
          <w:i/>
        </w:rPr>
      </w:pPr>
    </w:p>
    <w:p w:rsidR="00026712" w:rsidRPr="00026712" w:rsidRDefault="00026712" w:rsidP="00026712">
      <w:pPr>
        <w:jc w:val="both"/>
      </w:pPr>
      <w:r w:rsidRPr="00026712">
        <w:t xml:space="preserve"> </w:t>
      </w:r>
      <w:r w:rsidRPr="00026712">
        <w:tab/>
        <w:t xml:space="preserve">Сельское поселение </w:t>
      </w:r>
      <w:proofErr w:type="gramStart"/>
      <w:r w:rsidRPr="00026712">
        <w:t>Полноват</w:t>
      </w:r>
      <w:proofErr w:type="gramEnd"/>
      <w:r w:rsidRPr="00026712">
        <w:t xml:space="preserve"> не имеет постоянной транспортной схемы для обеспечения доступности населенных пунктов. В зимний период ежегодно за счет средств бюджета автономного округа строится зимняя автодорога «Полноват – Белоярский» протяженностью </w:t>
      </w:r>
      <w:smartTag w:uri="urn:schemas-microsoft-com:office:smarttags" w:element="metricconverter">
        <w:smartTagPr>
          <w:attr w:name="ProductID" w:val="64 км"/>
        </w:smartTagPr>
        <w:r w:rsidRPr="00026712">
          <w:t>64 км</w:t>
        </w:r>
      </w:smartTag>
      <w:r w:rsidRPr="00026712">
        <w:t xml:space="preserve">. В 2012 году содержание «зимника», которое осуществляет филиал № 10 Государственного предприятия </w:t>
      </w:r>
      <w:proofErr w:type="spellStart"/>
      <w:r w:rsidRPr="00026712">
        <w:t>ХМАО-Югры</w:t>
      </w:r>
      <w:proofErr w:type="spellEnd"/>
      <w:r w:rsidRPr="00026712">
        <w:t xml:space="preserve"> «</w:t>
      </w:r>
      <w:proofErr w:type="spellStart"/>
      <w:r w:rsidRPr="00026712">
        <w:t>Северавтодор</w:t>
      </w:r>
      <w:proofErr w:type="spellEnd"/>
      <w:r w:rsidRPr="00026712">
        <w:t xml:space="preserve">», было удовлетворительным. </w:t>
      </w:r>
    </w:p>
    <w:p w:rsidR="00026712" w:rsidRPr="00026712" w:rsidRDefault="00026712" w:rsidP="00026712">
      <w:pPr>
        <w:ind w:firstLine="708"/>
        <w:jc w:val="both"/>
      </w:pPr>
      <w:r w:rsidRPr="00026712">
        <w:t xml:space="preserve">Пассажирские перевозки (авиа, водный транспорт) субсидируется за счет  средств  районного бюджета. </w:t>
      </w:r>
    </w:p>
    <w:p w:rsidR="00026712" w:rsidRPr="00026712" w:rsidRDefault="00026712" w:rsidP="00026712">
      <w:pPr>
        <w:jc w:val="both"/>
      </w:pPr>
      <w:r w:rsidRPr="00026712">
        <w:tab/>
      </w:r>
    </w:p>
    <w:p w:rsidR="00026712" w:rsidRPr="00026712" w:rsidRDefault="00026712" w:rsidP="00026712">
      <w:pPr>
        <w:autoSpaceDE w:val="0"/>
        <w:autoSpaceDN w:val="0"/>
        <w:adjustRightInd w:val="0"/>
        <w:jc w:val="center"/>
        <w:rPr>
          <w:b/>
          <w:i/>
        </w:rPr>
      </w:pPr>
      <w:r w:rsidRPr="00026712">
        <w:rPr>
          <w:b/>
          <w:i/>
        </w:rPr>
        <w:t>Реализация приоритетного национального проекта</w:t>
      </w:r>
    </w:p>
    <w:p w:rsidR="00026712" w:rsidRDefault="00026712" w:rsidP="00026712">
      <w:pPr>
        <w:autoSpaceDE w:val="0"/>
        <w:autoSpaceDN w:val="0"/>
        <w:adjustRightInd w:val="0"/>
        <w:jc w:val="center"/>
        <w:rPr>
          <w:b/>
          <w:i/>
        </w:rPr>
      </w:pPr>
      <w:r w:rsidRPr="00026712">
        <w:rPr>
          <w:b/>
          <w:i/>
        </w:rPr>
        <w:t>«Доступное и комфортное жилье - гражданам России»</w:t>
      </w:r>
    </w:p>
    <w:p w:rsidR="00026712" w:rsidRPr="00026712" w:rsidRDefault="00026712" w:rsidP="00026712">
      <w:pPr>
        <w:autoSpaceDE w:val="0"/>
        <w:autoSpaceDN w:val="0"/>
        <w:adjustRightInd w:val="0"/>
        <w:jc w:val="center"/>
        <w:rPr>
          <w:b/>
          <w:i/>
        </w:rPr>
      </w:pPr>
    </w:p>
    <w:p w:rsidR="00026712" w:rsidRPr="00026712" w:rsidRDefault="00026712" w:rsidP="00026712">
      <w:pPr>
        <w:autoSpaceDE w:val="0"/>
        <w:autoSpaceDN w:val="0"/>
        <w:adjustRightInd w:val="0"/>
        <w:ind w:firstLine="540"/>
        <w:jc w:val="both"/>
      </w:pPr>
      <w:r w:rsidRPr="00026712">
        <w:t>Администрацией сельского поселения проводится работа по ведению учета граждан сельского поселения, нуждающихся в улучшении жилищных условий</w:t>
      </w:r>
    </w:p>
    <w:p w:rsidR="00026712" w:rsidRPr="00026712" w:rsidRDefault="00026712" w:rsidP="00026712">
      <w:pPr>
        <w:ind w:firstLine="540"/>
        <w:jc w:val="both"/>
      </w:pPr>
      <w:r w:rsidRPr="00026712">
        <w:t xml:space="preserve">Количество семей по состоянию на 01.01 2012 года, нуждающихся в улучшении </w:t>
      </w:r>
      <w:proofErr w:type="gramStart"/>
      <w:r w:rsidRPr="00026712">
        <w:t>жилищно-бытовых условий, предоставляемых по договорам социального найма составило</w:t>
      </w:r>
      <w:proofErr w:type="gramEnd"/>
      <w:r w:rsidRPr="00026712">
        <w:t xml:space="preserve"> – </w:t>
      </w:r>
      <w:r w:rsidRPr="00026712">
        <w:rPr>
          <w:b/>
        </w:rPr>
        <w:t>34</w:t>
      </w:r>
      <w:r w:rsidRPr="00026712">
        <w:t xml:space="preserve"> семьи, в том числе: </w:t>
      </w:r>
      <w:proofErr w:type="gramStart"/>
      <w:r w:rsidRPr="00026712">
        <w:t xml:space="preserve">Полноват – </w:t>
      </w:r>
      <w:r w:rsidRPr="00026712">
        <w:rPr>
          <w:b/>
        </w:rPr>
        <w:t>27</w:t>
      </w:r>
      <w:r w:rsidRPr="00026712">
        <w:t xml:space="preserve"> семей, Ванзеват – </w:t>
      </w:r>
      <w:r w:rsidRPr="00026712">
        <w:rPr>
          <w:b/>
        </w:rPr>
        <w:t>2</w:t>
      </w:r>
      <w:r w:rsidRPr="00026712">
        <w:t xml:space="preserve"> семьи, </w:t>
      </w:r>
      <w:proofErr w:type="spellStart"/>
      <w:r w:rsidRPr="00026712">
        <w:t>Тугияны</w:t>
      </w:r>
      <w:proofErr w:type="spellEnd"/>
      <w:r w:rsidRPr="00026712">
        <w:t xml:space="preserve"> – </w:t>
      </w:r>
      <w:r w:rsidRPr="00026712">
        <w:rPr>
          <w:b/>
        </w:rPr>
        <w:t>3</w:t>
      </w:r>
      <w:r w:rsidRPr="00026712">
        <w:t xml:space="preserve"> семьи, </w:t>
      </w:r>
      <w:proofErr w:type="spellStart"/>
      <w:r w:rsidRPr="00026712">
        <w:t>Пашторы</w:t>
      </w:r>
      <w:proofErr w:type="spellEnd"/>
      <w:r w:rsidRPr="00026712">
        <w:t xml:space="preserve"> – </w:t>
      </w:r>
      <w:r w:rsidRPr="00026712">
        <w:rPr>
          <w:b/>
        </w:rPr>
        <w:t>2</w:t>
      </w:r>
      <w:r w:rsidRPr="00026712">
        <w:t xml:space="preserve"> семьи., на конец отчетного периода в списке нуждающихся в улучшении жилищных осталось </w:t>
      </w:r>
      <w:r w:rsidRPr="00026712">
        <w:rPr>
          <w:b/>
        </w:rPr>
        <w:t xml:space="preserve">24 </w:t>
      </w:r>
      <w:r w:rsidRPr="00026712">
        <w:t>семьи, в том числе:</w:t>
      </w:r>
      <w:proofErr w:type="gramEnd"/>
      <w:r w:rsidRPr="00026712">
        <w:t xml:space="preserve"> </w:t>
      </w:r>
      <w:proofErr w:type="gramStart"/>
      <w:r w:rsidRPr="00026712">
        <w:t>Полноват</w:t>
      </w:r>
      <w:proofErr w:type="gramEnd"/>
      <w:r w:rsidRPr="00026712">
        <w:t xml:space="preserve"> – </w:t>
      </w:r>
      <w:r w:rsidRPr="00026712">
        <w:rPr>
          <w:b/>
        </w:rPr>
        <w:t>20</w:t>
      </w:r>
      <w:r w:rsidR="00455ECE">
        <w:rPr>
          <w:b/>
        </w:rPr>
        <w:t xml:space="preserve"> </w:t>
      </w:r>
      <w:r w:rsidRPr="00026712">
        <w:t xml:space="preserve">семей,  Ванзеват – </w:t>
      </w:r>
      <w:r w:rsidRPr="00026712">
        <w:rPr>
          <w:b/>
        </w:rPr>
        <w:t>1</w:t>
      </w:r>
      <w:r w:rsidR="00455ECE">
        <w:rPr>
          <w:b/>
        </w:rPr>
        <w:t xml:space="preserve"> </w:t>
      </w:r>
      <w:r w:rsidRPr="00026712">
        <w:t xml:space="preserve">семья,  </w:t>
      </w:r>
      <w:proofErr w:type="spellStart"/>
      <w:r w:rsidRPr="00026712">
        <w:t>Тугияны</w:t>
      </w:r>
      <w:proofErr w:type="spellEnd"/>
      <w:r w:rsidRPr="00026712">
        <w:t xml:space="preserve"> – </w:t>
      </w:r>
      <w:r w:rsidRPr="00026712">
        <w:rPr>
          <w:b/>
        </w:rPr>
        <w:t>2</w:t>
      </w:r>
      <w:r w:rsidR="00455ECE">
        <w:rPr>
          <w:b/>
        </w:rPr>
        <w:t xml:space="preserve"> </w:t>
      </w:r>
      <w:r w:rsidRPr="00026712">
        <w:t xml:space="preserve">семьи, </w:t>
      </w:r>
      <w:proofErr w:type="spellStart"/>
      <w:r w:rsidRPr="00026712">
        <w:t>Пашторы</w:t>
      </w:r>
      <w:proofErr w:type="spellEnd"/>
      <w:r w:rsidRPr="00026712">
        <w:t xml:space="preserve"> – </w:t>
      </w:r>
      <w:r w:rsidRPr="00026712">
        <w:rPr>
          <w:b/>
        </w:rPr>
        <w:t>1</w:t>
      </w:r>
      <w:r w:rsidR="00455ECE">
        <w:rPr>
          <w:b/>
        </w:rPr>
        <w:t xml:space="preserve"> </w:t>
      </w:r>
      <w:r w:rsidRPr="00026712">
        <w:t xml:space="preserve">семья. </w:t>
      </w:r>
    </w:p>
    <w:p w:rsidR="00026712" w:rsidRPr="00026712" w:rsidRDefault="00026712" w:rsidP="00026712">
      <w:pPr>
        <w:ind w:firstLine="540"/>
        <w:jc w:val="both"/>
        <w:outlineLvl w:val="0"/>
      </w:pPr>
      <w:r w:rsidRPr="00026712">
        <w:t xml:space="preserve">В период 2012 года: принятых на учет в качестве нуждающихся в жилых помещениях, предоставляемых по договорам социального найма, в т.ч. малоимущих – </w:t>
      </w:r>
      <w:r w:rsidRPr="00026712">
        <w:rPr>
          <w:b/>
        </w:rPr>
        <w:t>3</w:t>
      </w:r>
      <w:r w:rsidRPr="00026712">
        <w:t xml:space="preserve"> семьи, количество семей, снятых с указанного учета – </w:t>
      </w:r>
      <w:r w:rsidRPr="00026712">
        <w:rPr>
          <w:b/>
        </w:rPr>
        <w:t>13</w:t>
      </w:r>
      <w:r w:rsidRPr="00026712">
        <w:t>,</w:t>
      </w:r>
    </w:p>
    <w:p w:rsidR="00026712" w:rsidRPr="00026712" w:rsidRDefault="00026712" w:rsidP="00026712">
      <w:pPr>
        <w:jc w:val="both"/>
      </w:pPr>
      <w:r w:rsidRPr="00026712">
        <w:t xml:space="preserve"> Предоставлены  жилые помещения по договору социального найма – </w:t>
      </w:r>
      <w:r w:rsidRPr="00026712">
        <w:rPr>
          <w:b/>
        </w:rPr>
        <w:t>9</w:t>
      </w:r>
      <w:r w:rsidRPr="00026712">
        <w:t xml:space="preserve"> семьям, переселены из непригодного жилья – </w:t>
      </w:r>
      <w:r w:rsidRPr="00026712">
        <w:rPr>
          <w:b/>
        </w:rPr>
        <w:t>3</w:t>
      </w:r>
      <w:r w:rsidRPr="00026712">
        <w:t xml:space="preserve"> семьи.</w:t>
      </w:r>
    </w:p>
    <w:p w:rsidR="00026712" w:rsidRPr="00026712" w:rsidRDefault="00026712" w:rsidP="00026712">
      <w:pPr>
        <w:jc w:val="both"/>
        <w:rPr>
          <w:b/>
          <w:u w:val="single"/>
        </w:rPr>
      </w:pPr>
    </w:p>
    <w:p w:rsidR="00026712" w:rsidRDefault="00026712" w:rsidP="00026712">
      <w:pPr>
        <w:ind w:firstLine="708"/>
        <w:jc w:val="center"/>
        <w:rPr>
          <w:b/>
          <w:i/>
        </w:rPr>
      </w:pPr>
      <w:r w:rsidRPr="00026712">
        <w:rPr>
          <w:b/>
          <w:i/>
        </w:rPr>
        <w:t>Вопросы муниципальной службы и кадров. Исполн</w:t>
      </w:r>
      <w:r>
        <w:rPr>
          <w:b/>
          <w:i/>
        </w:rPr>
        <w:t>ение государственных полномочий</w:t>
      </w:r>
    </w:p>
    <w:p w:rsidR="00026712" w:rsidRPr="00026712" w:rsidRDefault="00026712" w:rsidP="00026712">
      <w:pPr>
        <w:ind w:firstLine="708"/>
        <w:jc w:val="center"/>
        <w:rPr>
          <w:b/>
          <w:i/>
        </w:rPr>
      </w:pPr>
    </w:p>
    <w:p w:rsidR="00026712" w:rsidRPr="00026712" w:rsidRDefault="00026712" w:rsidP="00026712">
      <w:pPr>
        <w:pStyle w:val="a9"/>
        <w:ind w:firstLine="708"/>
      </w:pPr>
      <w:r w:rsidRPr="00026712">
        <w:t xml:space="preserve">В течение 2012 года принято и рассмотрено  заявлений  о регистрации по  месту  жительства (учитывая  перерегистрацию  в  пределах  одного  населенного пункта) – </w:t>
      </w:r>
      <w:r w:rsidRPr="00026712">
        <w:rPr>
          <w:b/>
        </w:rPr>
        <w:t>134</w:t>
      </w:r>
      <w:r w:rsidRPr="00026712">
        <w:t xml:space="preserve">. Зарегистрировано  граждан  по  месту  пребывания  (временно) – </w:t>
      </w:r>
      <w:r w:rsidRPr="00026712">
        <w:rPr>
          <w:b/>
        </w:rPr>
        <w:t>45</w:t>
      </w:r>
      <w:r w:rsidRPr="00026712">
        <w:t>.</w:t>
      </w:r>
    </w:p>
    <w:p w:rsidR="00026712" w:rsidRPr="00026712" w:rsidRDefault="00026712" w:rsidP="00026712">
      <w:pPr>
        <w:pStyle w:val="a9"/>
        <w:ind w:firstLine="708"/>
      </w:pPr>
      <w:r w:rsidRPr="00026712">
        <w:t xml:space="preserve">В  2012  году  на  территорию сельского  поселения  Полноват  прибыли </w:t>
      </w:r>
      <w:r w:rsidRPr="00026712">
        <w:rPr>
          <w:b/>
        </w:rPr>
        <w:t>50</w:t>
      </w:r>
      <w:r w:rsidRPr="00026712">
        <w:t xml:space="preserve"> человек, в том числе в: с</w:t>
      </w:r>
      <w:proofErr w:type="gramStart"/>
      <w:r w:rsidRPr="00026712">
        <w:t>.П</w:t>
      </w:r>
      <w:proofErr w:type="gramEnd"/>
      <w:r w:rsidRPr="00026712">
        <w:t xml:space="preserve">олноват – </w:t>
      </w:r>
      <w:r w:rsidRPr="00026712">
        <w:rPr>
          <w:b/>
        </w:rPr>
        <w:t>42</w:t>
      </w:r>
      <w:r w:rsidRPr="00026712">
        <w:t xml:space="preserve">; с. Ванзеват – </w:t>
      </w:r>
      <w:r w:rsidRPr="00026712">
        <w:rPr>
          <w:b/>
        </w:rPr>
        <w:t>6</w:t>
      </w:r>
      <w:r w:rsidRPr="00026712">
        <w:t xml:space="preserve">;  с. </w:t>
      </w:r>
      <w:proofErr w:type="spellStart"/>
      <w:r w:rsidRPr="00026712">
        <w:t>Тугияны</w:t>
      </w:r>
      <w:proofErr w:type="spellEnd"/>
      <w:r w:rsidRPr="00026712">
        <w:t xml:space="preserve"> – </w:t>
      </w:r>
      <w:r w:rsidRPr="00026712">
        <w:rPr>
          <w:b/>
        </w:rPr>
        <w:t>0</w:t>
      </w:r>
      <w:r w:rsidRPr="00026712">
        <w:t xml:space="preserve">; д. </w:t>
      </w:r>
      <w:proofErr w:type="spellStart"/>
      <w:r w:rsidRPr="00026712">
        <w:t>Пашторы</w:t>
      </w:r>
      <w:proofErr w:type="spellEnd"/>
      <w:r w:rsidRPr="00026712">
        <w:t xml:space="preserve"> – </w:t>
      </w:r>
      <w:r w:rsidRPr="00026712">
        <w:rPr>
          <w:b/>
        </w:rPr>
        <w:t>2</w:t>
      </w:r>
      <w:r w:rsidRPr="00026712">
        <w:t>.</w:t>
      </w:r>
    </w:p>
    <w:p w:rsidR="00026712" w:rsidRPr="00026712" w:rsidRDefault="00026712" w:rsidP="00026712">
      <w:pPr>
        <w:pStyle w:val="a9"/>
        <w:ind w:firstLine="708"/>
      </w:pPr>
      <w:r w:rsidRPr="00026712">
        <w:lastRenderedPageBreak/>
        <w:t xml:space="preserve">Выбыли с территории сельского поселения Полноват – </w:t>
      </w:r>
      <w:r w:rsidRPr="00026712">
        <w:rPr>
          <w:b/>
        </w:rPr>
        <w:t xml:space="preserve">50 </w:t>
      </w:r>
      <w:r w:rsidRPr="00026712">
        <w:t>человека, в том числе из: с</w:t>
      </w:r>
      <w:proofErr w:type="gramStart"/>
      <w:r w:rsidRPr="00026712">
        <w:t>.П</w:t>
      </w:r>
      <w:proofErr w:type="gramEnd"/>
      <w:r w:rsidRPr="00026712">
        <w:t xml:space="preserve">олноват – </w:t>
      </w:r>
      <w:r w:rsidRPr="00026712">
        <w:rPr>
          <w:b/>
        </w:rPr>
        <w:t>30</w:t>
      </w:r>
      <w:r w:rsidRPr="00026712">
        <w:t xml:space="preserve">; </w:t>
      </w:r>
      <w:proofErr w:type="spellStart"/>
      <w:r w:rsidRPr="00026712">
        <w:t>с.Ванзеват</w:t>
      </w:r>
      <w:proofErr w:type="spellEnd"/>
      <w:r w:rsidRPr="00026712">
        <w:t xml:space="preserve"> – </w:t>
      </w:r>
      <w:r w:rsidRPr="00026712">
        <w:rPr>
          <w:b/>
        </w:rPr>
        <w:t>14</w:t>
      </w:r>
      <w:r w:rsidRPr="00026712">
        <w:t xml:space="preserve">; </w:t>
      </w:r>
      <w:proofErr w:type="spellStart"/>
      <w:r w:rsidRPr="00026712">
        <w:t>с.Тугияны</w:t>
      </w:r>
      <w:proofErr w:type="spellEnd"/>
      <w:r w:rsidRPr="00026712">
        <w:t xml:space="preserve"> – </w:t>
      </w:r>
      <w:r w:rsidRPr="00026712">
        <w:rPr>
          <w:b/>
        </w:rPr>
        <w:t>3</w:t>
      </w:r>
      <w:r w:rsidRPr="00026712">
        <w:t xml:space="preserve">; </w:t>
      </w:r>
      <w:proofErr w:type="spellStart"/>
      <w:r w:rsidRPr="00026712">
        <w:t>д.Пашторы</w:t>
      </w:r>
      <w:proofErr w:type="spellEnd"/>
      <w:r w:rsidRPr="00026712">
        <w:t xml:space="preserve"> – </w:t>
      </w:r>
      <w:r w:rsidRPr="00026712">
        <w:rPr>
          <w:b/>
        </w:rPr>
        <w:t>3</w:t>
      </w:r>
      <w:r w:rsidRPr="00026712">
        <w:t>.</w:t>
      </w:r>
    </w:p>
    <w:p w:rsidR="00026712" w:rsidRPr="00026712" w:rsidRDefault="00026712" w:rsidP="00026712">
      <w:pPr>
        <w:pStyle w:val="a9"/>
      </w:pPr>
      <w:r w:rsidRPr="00026712">
        <w:tab/>
        <w:t xml:space="preserve">Принято, обработано и передано в УФМС  документов на  получение и обмен  паспорта  гражданина РФ – </w:t>
      </w:r>
      <w:r w:rsidRPr="00026712">
        <w:rPr>
          <w:b/>
        </w:rPr>
        <w:t>82</w:t>
      </w:r>
      <w:r w:rsidRPr="00026712">
        <w:t xml:space="preserve">. </w:t>
      </w:r>
    </w:p>
    <w:p w:rsidR="00026712" w:rsidRPr="00026712" w:rsidRDefault="00026712" w:rsidP="00026712">
      <w:pPr>
        <w:jc w:val="both"/>
      </w:pPr>
      <w:r w:rsidRPr="00026712">
        <w:tab/>
        <w:t>Численность работников администрации сельского поселения Полноват на 31.12.2012  года составляет 14 человек, из них глава сельского поселения – 1, муниципальных служащих – 4, лиц, не замещающих должности муниципальной службы и исполняющих обязанности по техническому обеспечению деятельности администрации сельского поселения – 7, рабочих – 2. В течение 2012 года уволен 1 работник – уборщица, принят 1 работник.</w:t>
      </w:r>
    </w:p>
    <w:p w:rsidR="00026712" w:rsidRPr="00026712" w:rsidRDefault="00026712" w:rsidP="00026712">
      <w:pPr>
        <w:ind w:firstLine="708"/>
        <w:jc w:val="both"/>
      </w:pPr>
      <w:r w:rsidRPr="00026712">
        <w:t>В 2012 году  двое муниципальных служащих прошли аттестацию и  признаны соответствующими замещаемым должностям муниципальной службы.</w:t>
      </w:r>
    </w:p>
    <w:p w:rsidR="00026712" w:rsidRPr="00026712" w:rsidRDefault="00026712" w:rsidP="00026712">
      <w:pPr>
        <w:jc w:val="both"/>
      </w:pPr>
      <w:r w:rsidRPr="00026712">
        <w:tab/>
        <w:t>Согласно плану повышения квалификации ведущий специалист сектора организационной деятельности администрации сельского поселения прошла курсы повышения квалификации по теме «Противодействие коррупции на муниципальном уровне» в объеме 72 часов.</w:t>
      </w:r>
    </w:p>
    <w:p w:rsidR="00026712" w:rsidRPr="00026712" w:rsidRDefault="00026712" w:rsidP="00026712">
      <w:pPr>
        <w:jc w:val="both"/>
      </w:pPr>
      <w:r w:rsidRPr="00026712">
        <w:tab/>
        <w:t>В 2012 году все  муниципальные служащие  прошли диспансеризацию и представили медицинские заключения об отсутствии заболеваний, препятствующих прохождению муниципальной службы.</w:t>
      </w:r>
    </w:p>
    <w:p w:rsidR="00026712" w:rsidRPr="00026712" w:rsidRDefault="00026712" w:rsidP="00026712">
      <w:pPr>
        <w:pStyle w:val="a7"/>
        <w:ind w:firstLine="708"/>
        <w:jc w:val="both"/>
      </w:pPr>
      <w:r w:rsidRPr="00026712">
        <w:t xml:space="preserve">За отчетный период были подготовлены  и приняты:  постановления администрации сельского поселения Полноват – </w:t>
      </w:r>
      <w:r w:rsidRPr="00026712">
        <w:rPr>
          <w:b/>
        </w:rPr>
        <w:t>129</w:t>
      </w:r>
      <w:r w:rsidRPr="00026712">
        <w:t xml:space="preserve"> шт.: из них МНПА – </w:t>
      </w:r>
      <w:r w:rsidRPr="00026712">
        <w:rPr>
          <w:b/>
        </w:rPr>
        <w:t>47</w:t>
      </w:r>
      <w:r w:rsidRPr="00026712">
        <w:t xml:space="preserve"> шт., распоряжения администрации сельского поселения Полноват – </w:t>
      </w:r>
      <w:r w:rsidRPr="00026712">
        <w:rPr>
          <w:b/>
        </w:rPr>
        <w:t>1</w:t>
      </w:r>
      <w:r w:rsidR="00D835B2">
        <w:rPr>
          <w:b/>
        </w:rPr>
        <w:t>86</w:t>
      </w:r>
      <w:r w:rsidRPr="00026712">
        <w:rPr>
          <w:b/>
        </w:rPr>
        <w:t xml:space="preserve"> шт.</w:t>
      </w:r>
      <w:r w:rsidRPr="00026712">
        <w:tab/>
        <w:t xml:space="preserve">  Для включения в Регистр  муниципальных нормативных правовых актов Ханты-Мансийского автономного округа - Югры – направлено  </w:t>
      </w:r>
      <w:r w:rsidRPr="00026712">
        <w:rPr>
          <w:b/>
        </w:rPr>
        <w:t xml:space="preserve">47 </w:t>
      </w:r>
      <w:r w:rsidRPr="00026712">
        <w:t>МНПА.</w:t>
      </w:r>
    </w:p>
    <w:p w:rsidR="00026712" w:rsidRPr="00026712" w:rsidRDefault="00026712" w:rsidP="00026712">
      <w:pPr>
        <w:pStyle w:val="a7"/>
        <w:jc w:val="both"/>
      </w:pPr>
      <w:r w:rsidRPr="00026712">
        <w:t xml:space="preserve"> На согласование в прокуратуру отправлено проектов постановлений – </w:t>
      </w:r>
      <w:r w:rsidRPr="00026712">
        <w:rPr>
          <w:b/>
        </w:rPr>
        <w:t>48</w:t>
      </w:r>
      <w:r w:rsidRPr="00026712">
        <w:t xml:space="preserve"> шт.: положительное заключение получили - </w:t>
      </w:r>
      <w:r w:rsidRPr="00026712">
        <w:rPr>
          <w:b/>
        </w:rPr>
        <w:t>47</w:t>
      </w:r>
      <w:r w:rsidRPr="00026712">
        <w:t xml:space="preserve"> шт., отрицательное – </w:t>
      </w:r>
      <w:r w:rsidRPr="00026712">
        <w:rPr>
          <w:b/>
        </w:rPr>
        <w:t>1</w:t>
      </w:r>
      <w:r w:rsidRPr="00026712">
        <w:t xml:space="preserve"> шт.</w:t>
      </w:r>
    </w:p>
    <w:p w:rsidR="00026712" w:rsidRPr="00026712" w:rsidRDefault="00026712" w:rsidP="00026712">
      <w:pPr>
        <w:pStyle w:val="a7"/>
        <w:ind w:firstLine="360"/>
        <w:jc w:val="both"/>
      </w:pPr>
      <w:r w:rsidRPr="00026712">
        <w:t xml:space="preserve">В 2012 году в администрации сельского поселения </w:t>
      </w:r>
      <w:proofErr w:type="gramStart"/>
      <w:r w:rsidRPr="00026712">
        <w:t>Полноват</w:t>
      </w:r>
      <w:proofErr w:type="gramEnd"/>
      <w:r w:rsidRPr="00026712">
        <w:t xml:space="preserve">  зарегистрировано </w:t>
      </w:r>
      <w:r w:rsidRPr="00026712">
        <w:rPr>
          <w:b/>
        </w:rPr>
        <w:t>32</w:t>
      </w:r>
      <w:r w:rsidRPr="00026712">
        <w:t xml:space="preserve"> записи актов гражданского состояния: о рождении -</w:t>
      </w:r>
      <w:r w:rsidR="00A04ECC">
        <w:t xml:space="preserve"> </w:t>
      </w:r>
      <w:r w:rsidRPr="00026712">
        <w:rPr>
          <w:b/>
        </w:rPr>
        <w:t>10</w:t>
      </w:r>
      <w:r w:rsidRPr="00026712">
        <w:t>, о заключении брака</w:t>
      </w:r>
      <w:r w:rsidR="00A04ECC">
        <w:t xml:space="preserve"> </w:t>
      </w:r>
      <w:r w:rsidRPr="00026712">
        <w:t xml:space="preserve">- </w:t>
      </w:r>
      <w:r w:rsidRPr="00026712">
        <w:rPr>
          <w:b/>
        </w:rPr>
        <w:t>6</w:t>
      </w:r>
      <w:r w:rsidRPr="00026712">
        <w:t>, о расторжении брака</w:t>
      </w:r>
      <w:r w:rsidR="00A04ECC">
        <w:t xml:space="preserve"> </w:t>
      </w:r>
      <w:r w:rsidRPr="00026712">
        <w:t>-</w:t>
      </w:r>
      <w:r w:rsidR="00A04ECC">
        <w:t xml:space="preserve"> </w:t>
      </w:r>
      <w:r w:rsidRPr="00026712">
        <w:rPr>
          <w:b/>
        </w:rPr>
        <w:t>2</w:t>
      </w:r>
      <w:r w:rsidRPr="00026712">
        <w:t>, об установлении отцовства</w:t>
      </w:r>
      <w:r w:rsidR="00A04ECC">
        <w:t xml:space="preserve"> </w:t>
      </w:r>
      <w:r w:rsidRPr="00026712">
        <w:t>-</w:t>
      </w:r>
      <w:r w:rsidR="00A04ECC">
        <w:t xml:space="preserve"> </w:t>
      </w:r>
      <w:r w:rsidRPr="00026712">
        <w:rPr>
          <w:b/>
        </w:rPr>
        <w:t>1</w:t>
      </w:r>
      <w:r w:rsidRPr="00026712">
        <w:t>, о смерти</w:t>
      </w:r>
      <w:r w:rsidR="00A04ECC">
        <w:t xml:space="preserve"> </w:t>
      </w:r>
      <w:r w:rsidRPr="00026712">
        <w:t>-</w:t>
      </w:r>
      <w:r w:rsidR="00A04ECC">
        <w:t xml:space="preserve"> </w:t>
      </w:r>
      <w:r w:rsidRPr="00026712">
        <w:rPr>
          <w:b/>
        </w:rPr>
        <w:t>13</w:t>
      </w:r>
      <w:r w:rsidRPr="00026712">
        <w:t>.</w:t>
      </w:r>
    </w:p>
    <w:p w:rsidR="00026712" w:rsidRPr="00026712" w:rsidRDefault="00026712" w:rsidP="00026712">
      <w:pPr>
        <w:ind w:firstLine="540"/>
        <w:jc w:val="both"/>
        <w:outlineLvl w:val="0"/>
      </w:pPr>
      <w:r w:rsidRPr="00026712">
        <w:t xml:space="preserve">На территории сельского поселения </w:t>
      </w:r>
      <w:proofErr w:type="gramStart"/>
      <w:r w:rsidRPr="00026712">
        <w:t>Полноват</w:t>
      </w:r>
      <w:proofErr w:type="gramEnd"/>
      <w:r w:rsidRPr="00026712">
        <w:t xml:space="preserve"> ведется работа по осуществлению первичного воинского учета. Количество военнообязанных – 420 человек, из них: офицеры –</w:t>
      </w:r>
      <w:r w:rsidRPr="00026712">
        <w:rPr>
          <w:b/>
        </w:rPr>
        <w:t xml:space="preserve"> 5</w:t>
      </w:r>
      <w:r w:rsidRPr="00026712">
        <w:t xml:space="preserve">, призывники – </w:t>
      </w:r>
      <w:r w:rsidRPr="00026712">
        <w:rPr>
          <w:b/>
        </w:rPr>
        <w:t>47</w:t>
      </w:r>
      <w:r w:rsidRPr="00026712">
        <w:t xml:space="preserve">, граждан пребывающих в запасе – </w:t>
      </w:r>
      <w:r w:rsidRPr="00026712">
        <w:rPr>
          <w:b/>
        </w:rPr>
        <w:t>368</w:t>
      </w:r>
      <w:r w:rsidRPr="00026712">
        <w:t>.</w:t>
      </w:r>
    </w:p>
    <w:p w:rsidR="00026712" w:rsidRPr="00026712" w:rsidRDefault="00026712" w:rsidP="00026712">
      <w:r w:rsidRPr="00026712">
        <w:t xml:space="preserve">В 2012 году призвано в ряды РА – </w:t>
      </w:r>
      <w:r w:rsidRPr="00026712">
        <w:rPr>
          <w:b/>
        </w:rPr>
        <w:t>3</w:t>
      </w:r>
      <w:r w:rsidRPr="00026712">
        <w:t xml:space="preserve"> человека.</w:t>
      </w:r>
    </w:p>
    <w:p w:rsidR="00026712" w:rsidRPr="00026712" w:rsidRDefault="00026712" w:rsidP="00026712">
      <w:pPr>
        <w:ind w:firstLine="540"/>
        <w:jc w:val="both"/>
        <w:outlineLvl w:val="0"/>
      </w:pPr>
      <w:r w:rsidRPr="00026712">
        <w:t xml:space="preserve">         В 2012 году  было совершено </w:t>
      </w:r>
      <w:r w:rsidRPr="00026712">
        <w:rPr>
          <w:b/>
        </w:rPr>
        <w:t>415</w:t>
      </w:r>
      <w:r w:rsidRPr="00026712">
        <w:t xml:space="preserve"> нотариальных действий, в том числе оформлено: </w:t>
      </w:r>
      <w:r w:rsidRPr="00026712">
        <w:rPr>
          <w:b/>
        </w:rPr>
        <w:t>202</w:t>
      </w:r>
      <w:r w:rsidRPr="00026712">
        <w:t xml:space="preserve"> доверенности, </w:t>
      </w:r>
      <w:r w:rsidRPr="00026712">
        <w:rPr>
          <w:b/>
        </w:rPr>
        <w:t>4</w:t>
      </w:r>
      <w:r w:rsidRPr="00026712">
        <w:t xml:space="preserve"> завещания, </w:t>
      </w:r>
      <w:r w:rsidRPr="00026712">
        <w:rPr>
          <w:b/>
        </w:rPr>
        <w:t>70</w:t>
      </w:r>
      <w:r w:rsidRPr="00026712">
        <w:t xml:space="preserve"> свидетельствование подлинности подписи, </w:t>
      </w:r>
      <w:r w:rsidRPr="00026712">
        <w:rPr>
          <w:b/>
        </w:rPr>
        <w:t>139</w:t>
      </w:r>
      <w:r w:rsidRPr="00026712">
        <w:t xml:space="preserve"> свидетельствование верности  копий документов.</w:t>
      </w:r>
    </w:p>
    <w:p w:rsidR="00026712" w:rsidRPr="00026712" w:rsidRDefault="00026712" w:rsidP="00026712">
      <w:pPr>
        <w:pBdr>
          <w:bottom w:val="double" w:sz="6" w:space="31" w:color="auto"/>
        </w:pBdr>
        <w:ind w:firstLine="540"/>
        <w:jc w:val="both"/>
      </w:pPr>
      <w:r w:rsidRPr="00026712">
        <w:t xml:space="preserve">Размер госпошлины за совершенные нотариальные действия в 2012 году составил - </w:t>
      </w:r>
      <w:r w:rsidRPr="00026712">
        <w:rPr>
          <w:b/>
        </w:rPr>
        <w:t>49 480</w:t>
      </w:r>
      <w:r w:rsidRPr="00026712">
        <w:t xml:space="preserve"> рублей, в 2011 году размер госпошлины составлял </w:t>
      </w:r>
      <w:r w:rsidRPr="00026712">
        <w:rPr>
          <w:b/>
        </w:rPr>
        <w:t>37010</w:t>
      </w:r>
      <w:r w:rsidRPr="00026712">
        <w:t xml:space="preserve"> рублей.</w:t>
      </w:r>
    </w:p>
    <w:p w:rsidR="00026712" w:rsidRPr="00026712" w:rsidRDefault="00026712" w:rsidP="00026712">
      <w:pPr>
        <w:pBdr>
          <w:bottom w:val="double" w:sz="6" w:space="31" w:color="auto"/>
        </w:pBdr>
        <w:ind w:firstLine="540"/>
        <w:jc w:val="both"/>
      </w:pPr>
      <w:r w:rsidRPr="00026712">
        <w:t xml:space="preserve"> Проводилась работа совместно с Центром занятости населения по постановке на учет и перерегистрации безработных граждан, велся статистический учет, осуществлялась организация выборов и содействие избирательной комиссии сельских населенных пунктов по проведению выборов. </w:t>
      </w:r>
    </w:p>
    <w:p w:rsidR="00026712" w:rsidRPr="00026712" w:rsidRDefault="00026712" w:rsidP="00026712">
      <w:pPr>
        <w:pBdr>
          <w:bottom w:val="double" w:sz="6" w:space="31" w:color="auto"/>
        </w:pBdr>
        <w:ind w:firstLine="540"/>
        <w:jc w:val="both"/>
      </w:pPr>
      <w:r w:rsidRPr="00026712">
        <w:t xml:space="preserve">За 2012 год в администрацию сельского поселения </w:t>
      </w:r>
      <w:proofErr w:type="gramStart"/>
      <w:r w:rsidRPr="00026712">
        <w:t>Полноват</w:t>
      </w:r>
      <w:proofErr w:type="gramEnd"/>
      <w:r w:rsidRPr="00026712">
        <w:t xml:space="preserve"> поступило </w:t>
      </w:r>
      <w:r w:rsidRPr="00026712">
        <w:rPr>
          <w:b/>
        </w:rPr>
        <w:t xml:space="preserve">665 </w:t>
      </w:r>
      <w:r w:rsidRPr="00026712">
        <w:t xml:space="preserve">входящих документов, что составляет </w:t>
      </w:r>
      <w:r w:rsidRPr="00026712">
        <w:rPr>
          <w:b/>
        </w:rPr>
        <w:t>106%</w:t>
      </w:r>
      <w:r w:rsidRPr="00026712">
        <w:t xml:space="preserve"> по сравнению с 2011 годом, которые были использованы в работе и на которые были даны ответы в различные организации и службы. Количество исходящих документов составило </w:t>
      </w:r>
      <w:r w:rsidRPr="00026712">
        <w:rPr>
          <w:b/>
        </w:rPr>
        <w:t>889</w:t>
      </w:r>
      <w:r w:rsidRPr="00026712">
        <w:t xml:space="preserve">, это </w:t>
      </w:r>
      <w:r w:rsidRPr="00026712">
        <w:rPr>
          <w:b/>
        </w:rPr>
        <w:t>95%</w:t>
      </w:r>
      <w:r w:rsidRPr="00026712">
        <w:t xml:space="preserve"> по отношению к 2011 году.</w:t>
      </w:r>
      <w:r w:rsidRPr="00026712">
        <w:tab/>
      </w:r>
    </w:p>
    <w:p w:rsidR="00026712" w:rsidRPr="00026712" w:rsidRDefault="00026712" w:rsidP="00026712">
      <w:pPr>
        <w:pBdr>
          <w:bottom w:val="double" w:sz="6" w:space="31" w:color="auto"/>
        </w:pBdr>
        <w:ind w:firstLine="540"/>
        <w:jc w:val="both"/>
      </w:pPr>
      <w:r w:rsidRPr="00026712">
        <w:t xml:space="preserve">В августе 2012 года было принято </w:t>
      </w:r>
      <w:r w:rsidRPr="00026712">
        <w:rPr>
          <w:b/>
        </w:rPr>
        <w:t>97</w:t>
      </w:r>
      <w:r w:rsidRPr="00026712">
        <w:t xml:space="preserve"> заявлений от коренного населения по оформлению квот на </w:t>
      </w:r>
      <w:proofErr w:type="spellStart"/>
      <w:r w:rsidRPr="00026712">
        <w:t>рыбодобычу</w:t>
      </w:r>
      <w:proofErr w:type="spellEnd"/>
      <w:r w:rsidRPr="00026712">
        <w:t xml:space="preserve"> в 2013 году. Обработаны  заявки структурных подразделений администрации сельского поселения для подписки на периодические издания.</w:t>
      </w:r>
    </w:p>
    <w:p w:rsidR="00026712" w:rsidRPr="00026712" w:rsidRDefault="00026712" w:rsidP="00026712">
      <w:pPr>
        <w:pBdr>
          <w:bottom w:val="double" w:sz="6" w:space="31" w:color="auto"/>
        </w:pBdr>
        <w:ind w:firstLine="540"/>
        <w:jc w:val="both"/>
      </w:pPr>
      <w:r w:rsidRPr="00026712">
        <w:lastRenderedPageBreak/>
        <w:t>Оформлены и направлены в соответствии со списком рассылки в структурные подразделения администрации сельского поселения копии принятых постановлений и распоряжений главы района.</w:t>
      </w:r>
    </w:p>
    <w:p w:rsidR="00084A6A" w:rsidRDefault="00084A6A" w:rsidP="00026712">
      <w:pPr>
        <w:autoSpaceDE w:val="0"/>
        <w:autoSpaceDN w:val="0"/>
        <w:adjustRightInd w:val="0"/>
        <w:jc w:val="center"/>
        <w:rPr>
          <w:b/>
          <w:i/>
        </w:rPr>
      </w:pPr>
    </w:p>
    <w:p w:rsidR="00026712" w:rsidRPr="00026712" w:rsidRDefault="00026712" w:rsidP="00026712">
      <w:pPr>
        <w:autoSpaceDE w:val="0"/>
        <w:autoSpaceDN w:val="0"/>
        <w:adjustRightInd w:val="0"/>
        <w:jc w:val="center"/>
        <w:rPr>
          <w:b/>
          <w:i/>
        </w:rPr>
      </w:pPr>
      <w:r w:rsidRPr="00026712">
        <w:rPr>
          <w:b/>
          <w:i/>
        </w:rPr>
        <w:t>Организация работы с обращениями граждан</w:t>
      </w:r>
    </w:p>
    <w:p w:rsidR="00026712" w:rsidRDefault="00026712" w:rsidP="00026712">
      <w:pPr>
        <w:autoSpaceDE w:val="0"/>
        <w:autoSpaceDN w:val="0"/>
        <w:adjustRightInd w:val="0"/>
        <w:jc w:val="center"/>
        <w:rPr>
          <w:b/>
          <w:i/>
        </w:rPr>
      </w:pPr>
      <w:r w:rsidRPr="00026712">
        <w:rPr>
          <w:b/>
          <w:i/>
        </w:rPr>
        <w:t xml:space="preserve">в администрации сельского поселения </w:t>
      </w:r>
    </w:p>
    <w:p w:rsidR="00026712" w:rsidRPr="00026712" w:rsidRDefault="00026712" w:rsidP="00026712">
      <w:pPr>
        <w:autoSpaceDE w:val="0"/>
        <w:autoSpaceDN w:val="0"/>
        <w:adjustRightInd w:val="0"/>
        <w:jc w:val="center"/>
        <w:rPr>
          <w:b/>
          <w:i/>
        </w:rPr>
      </w:pPr>
    </w:p>
    <w:p w:rsidR="00026712" w:rsidRPr="00026712" w:rsidRDefault="00026712" w:rsidP="00026712">
      <w:pPr>
        <w:autoSpaceDE w:val="0"/>
        <w:autoSpaceDN w:val="0"/>
        <w:adjustRightInd w:val="0"/>
        <w:ind w:firstLine="708"/>
        <w:jc w:val="both"/>
      </w:pPr>
      <w:r w:rsidRPr="00026712">
        <w:t xml:space="preserve">Одной из эффективных форм работы с обращениями граждан является организация личного приема граждан. В 2012 году от граждан сельского поселения </w:t>
      </w:r>
      <w:proofErr w:type="gramStart"/>
      <w:r w:rsidRPr="00026712">
        <w:t>Полноват</w:t>
      </w:r>
      <w:proofErr w:type="gramEnd"/>
      <w:r w:rsidRPr="00026712">
        <w:t xml:space="preserve"> поступило </w:t>
      </w:r>
      <w:r w:rsidRPr="00026712">
        <w:rPr>
          <w:b/>
        </w:rPr>
        <w:t xml:space="preserve">125 </w:t>
      </w:r>
      <w:r w:rsidRPr="00026712">
        <w:t>обращений к главе сельского поселения. Из них количество письменных обращений составило -</w:t>
      </w:r>
      <w:r w:rsidR="00706082">
        <w:t xml:space="preserve"> </w:t>
      </w:r>
      <w:r w:rsidRPr="00026712">
        <w:rPr>
          <w:b/>
        </w:rPr>
        <w:t>4</w:t>
      </w:r>
      <w:r w:rsidRPr="00026712">
        <w:t>, устных</w:t>
      </w:r>
      <w:r w:rsidR="00706082">
        <w:t xml:space="preserve"> </w:t>
      </w:r>
      <w:r w:rsidRPr="00026712">
        <w:t>-</w:t>
      </w:r>
      <w:r w:rsidRPr="00026712">
        <w:rPr>
          <w:b/>
        </w:rPr>
        <w:t xml:space="preserve"> 121</w:t>
      </w:r>
      <w:r w:rsidRPr="00026712">
        <w:t xml:space="preserve">. </w:t>
      </w:r>
      <w:proofErr w:type="gramStart"/>
      <w:r w:rsidRPr="00026712">
        <w:t>Темы обращений: строительство, жилищные вопросы, коммунально-бытовое обслуживание, транспорт, трудоустройство, социальная защита населения,  здравоохранение, торговля и др. вопросы.</w:t>
      </w:r>
      <w:proofErr w:type="gramEnd"/>
      <w:r w:rsidRPr="00026712">
        <w:t xml:space="preserve">  </w:t>
      </w:r>
      <w:proofErr w:type="gramStart"/>
      <w:r w:rsidRPr="00026712">
        <w:t>Кроме главы сельского поселения, жители обращались к заместителю главы сельского поселения по коммунально-бытовым вопросам, к руководителям структурных подразделений администрации сельского поселения и работникам структурных подразделений сельского поселения для консультаций по жилищным вопросам, вопросам регистрации по месту жительства, месту пребывания и снятии с регистрационного учета, получения и обмена паспортов, оформления гражданства, постановки и снятии с воинского учета, регистрации актов гражданского состояния</w:t>
      </w:r>
      <w:proofErr w:type="gramEnd"/>
      <w:r w:rsidRPr="00026712">
        <w:t xml:space="preserve"> и т.д.  </w:t>
      </w:r>
    </w:p>
    <w:p w:rsidR="00026712" w:rsidRPr="00026712" w:rsidRDefault="00026712" w:rsidP="00026712">
      <w:pPr>
        <w:autoSpaceDE w:val="0"/>
        <w:autoSpaceDN w:val="0"/>
        <w:adjustRightInd w:val="0"/>
        <w:ind w:firstLine="708"/>
        <w:jc w:val="both"/>
      </w:pPr>
      <w:proofErr w:type="gramStart"/>
      <w:r w:rsidRPr="00026712">
        <w:t xml:space="preserve">Благодаря финансовой поддержке депутатов разных уровней оказана материальная помощь гражданам сельского поселения, учреждениям  и организациям, находящимся на территории поселения, а именно: на строительство внутри поселковых дорог – </w:t>
      </w:r>
      <w:r w:rsidRPr="00026712">
        <w:rPr>
          <w:b/>
        </w:rPr>
        <w:t>2 450 000</w:t>
      </w:r>
      <w:r w:rsidRPr="00026712">
        <w:t xml:space="preserve"> руб., для СДК «РОДНИК» с. Ванзеват  на приобретение музыкальной аппаратуры  и оргтехники – </w:t>
      </w:r>
      <w:r w:rsidRPr="00026712">
        <w:rPr>
          <w:b/>
        </w:rPr>
        <w:t xml:space="preserve">390 000 </w:t>
      </w:r>
      <w:r w:rsidRPr="00026712">
        <w:t xml:space="preserve">руб.,  на приобретение </w:t>
      </w:r>
      <w:proofErr w:type="spellStart"/>
      <w:r w:rsidRPr="00026712">
        <w:t>обласов</w:t>
      </w:r>
      <w:proofErr w:type="spellEnd"/>
      <w:r w:rsidRPr="00026712">
        <w:t xml:space="preserve"> и спасательных жилетов для проведения соревнований в День рыбака -</w:t>
      </w:r>
      <w:r w:rsidRPr="00026712">
        <w:rPr>
          <w:b/>
        </w:rPr>
        <w:t>50 000</w:t>
      </w:r>
      <w:r w:rsidRPr="00026712">
        <w:t xml:space="preserve"> руб., на</w:t>
      </w:r>
      <w:proofErr w:type="gramEnd"/>
      <w:r w:rsidRPr="00026712">
        <w:t xml:space="preserve"> музейное оборудование -</w:t>
      </w:r>
      <w:r w:rsidRPr="00026712">
        <w:rPr>
          <w:b/>
        </w:rPr>
        <w:t>200 000</w:t>
      </w:r>
      <w:r w:rsidRPr="00026712">
        <w:t xml:space="preserve"> руб., на приобретение фортепиано для ДШИ -</w:t>
      </w:r>
      <w:r w:rsidRPr="00026712">
        <w:rPr>
          <w:b/>
        </w:rPr>
        <w:t>100 000</w:t>
      </w:r>
      <w:r w:rsidRPr="00026712">
        <w:t xml:space="preserve"> руб., на издание книг о </w:t>
      </w:r>
      <w:proofErr w:type="spellStart"/>
      <w:r w:rsidRPr="00026712">
        <w:t>Полновате</w:t>
      </w:r>
      <w:proofErr w:type="spellEnd"/>
      <w:r w:rsidRPr="00026712">
        <w:t xml:space="preserve"> и </w:t>
      </w:r>
      <w:proofErr w:type="spellStart"/>
      <w:r w:rsidRPr="00026712">
        <w:t>воинах-полноватцах</w:t>
      </w:r>
      <w:proofErr w:type="spellEnd"/>
      <w:r w:rsidRPr="00026712">
        <w:t xml:space="preserve"> </w:t>
      </w:r>
      <w:r w:rsidRPr="00026712">
        <w:rPr>
          <w:b/>
        </w:rPr>
        <w:t>-670</w:t>
      </w:r>
      <w:r w:rsidRPr="00026712">
        <w:t> </w:t>
      </w:r>
      <w:r w:rsidRPr="00026712">
        <w:rPr>
          <w:b/>
        </w:rPr>
        <w:t>000</w:t>
      </w:r>
      <w:r w:rsidRPr="00026712">
        <w:t xml:space="preserve"> руб., на компьютерный класс для </w:t>
      </w:r>
      <w:proofErr w:type="spellStart"/>
      <w:r w:rsidRPr="00026712">
        <w:t>д</w:t>
      </w:r>
      <w:proofErr w:type="spellEnd"/>
      <w:r w:rsidRPr="00026712">
        <w:t>/</w:t>
      </w:r>
      <w:proofErr w:type="gramStart"/>
      <w:r w:rsidRPr="00026712">
        <w:t>с</w:t>
      </w:r>
      <w:proofErr w:type="gramEnd"/>
      <w:r w:rsidRPr="00026712">
        <w:t xml:space="preserve"> «</w:t>
      </w:r>
      <w:proofErr w:type="gramStart"/>
      <w:r w:rsidRPr="00026712">
        <w:t>Золотая</w:t>
      </w:r>
      <w:proofErr w:type="gramEnd"/>
      <w:r w:rsidRPr="00026712">
        <w:t xml:space="preserve"> рыбка» и интерактивное оборудование для школы -</w:t>
      </w:r>
      <w:r w:rsidRPr="00026712">
        <w:rPr>
          <w:b/>
        </w:rPr>
        <w:t>450 000</w:t>
      </w:r>
      <w:r w:rsidRPr="00026712">
        <w:t xml:space="preserve"> руб.</w:t>
      </w:r>
    </w:p>
    <w:p w:rsidR="00026712" w:rsidRPr="00026712" w:rsidRDefault="00026712" w:rsidP="00026712">
      <w:pPr>
        <w:autoSpaceDE w:val="0"/>
        <w:autoSpaceDN w:val="0"/>
        <w:adjustRightInd w:val="0"/>
        <w:ind w:firstLine="708"/>
        <w:jc w:val="both"/>
      </w:pPr>
      <w:r w:rsidRPr="00026712">
        <w:t>Мы благодарны предпринимателям села, с их помощью проведены различные мероприятия по культуре и спорту.</w:t>
      </w:r>
    </w:p>
    <w:p w:rsidR="00026712" w:rsidRPr="00026712" w:rsidRDefault="00026712" w:rsidP="00026712">
      <w:pPr>
        <w:ind w:firstLine="708"/>
        <w:jc w:val="both"/>
      </w:pPr>
    </w:p>
    <w:p w:rsidR="00026712" w:rsidRDefault="00026712" w:rsidP="00026712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026712">
        <w:rPr>
          <w:b/>
          <w:i/>
        </w:rPr>
        <w:t>Информирование населения</w:t>
      </w:r>
    </w:p>
    <w:p w:rsidR="007429F9" w:rsidRPr="00026712" w:rsidRDefault="007429F9" w:rsidP="00026712">
      <w:pPr>
        <w:autoSpaceDE w:val="0"/>
        <w:autoSpaceDN w:val="0"/>
        <w:adjustRightInd w:val="0"/>
        <w:ind w:firstLine="540"/>
        <w:jc w:val="center"/>
        <w:rPr>
          <w:b/>
          <w:i/>
        </w:rPr>
      </w:pPr>
    </w:p>
    <w:p w:rsidR="00026712" w:rsidRPr="00026712" w:rsidRDefault="00026712" w:rsidP="00026712">
      <w:pPr>
        <w:pStyle w:val="a7"/>
        <w:ind w:firstLine="540"/>
        <w:jc w:val="both"/>
      </w:pPr>
      <w:r w:rsidRPr="00026712">
        <w:t>На официальном сайте органов местного самоуправления сельского поселения Полноват</w:t>
      </w:r>
      <w:r w:rsidRPr="00026712">
        <w:rPr>
          <w:i/>
        </w:rPr>
        <w:t xml:space="preserve"> </w:t>
      </w:r>
      <w:hyperlink r:id="rId7" w:history="1">
        <w:r w:rsidRPr="00026712">
          <w:rPr>
            <w:rStyle w:val="a6"/>
            <w:color w:val="auto"/>
            <w:lang w:val="en-US"/>
          </w:rPr>
          <w:t>www</w:t>
        </w:r>
        <w:r w:rsidRPr="00026712">
          <w:rPr>
            <w:rStyle w:val="a6"/>
            <w:color w:val="auto"/>
          </w:rPr>
          <w:t>.</w:t>
        </w:r>
        <w:proofErr w:type="spellStart"/>
        <w:r w:rsidRPr="00026712">
          <w:rPr>
            <w:rStyle w:val="a6"/>
            <w:color w:val="auto"/>
            <w:lang w:val="en-US"/>
          </w:rPr>
          <w:t>admbel</w:t>
        </w:r>
        <w:proofErr w:type="spellEnd"/>
        <w:r w:rsidRPr="00026712">
          <w:rPr>
            <w:rStyle w:val="a6"/>
            <w:color w:val="auto"/>
          </w:rPr>
          <w:t>.</w:t>
        </w:r>
        <w:proofErr w:type="spellStart"/>
        <w:r w:rsidRPr="00026712">
          <w:rPr>
            <w:rStyle w:val="a6"/>
            <w:color w:val="auto"/>
            <w:lang w:val="en-US"/>
          </w:rPr>
          <w:t>ru</w:t>
        </w:r>
        <w:proofErr w:type="spellEnd"/>
      </w:hyperlink>
      <w:r w:rsidRPr="00026712">
        <w:t xml:space="preserve">  размещена информация по: муниципальной службе, противодействию коррупции, противодействию терроризму, экстремизму, также размещен устав сельского поселения, порядок обжалования муниципальных правовых актов, прогноз социально-экономического развития сельского поселения, информация по муниципальным услугам и обращениям граждан, о подведомственных учреждениях. Обнародованы  постановления администрации сельского поселения </w:t>
      </w:r>
      <w:proofErr w:type="gramStart"/>
      <w:r w:rsidRPr="00026712">
        <w:t>Полноват</w:t>
      </w:r>
      <w:proofErr w:type="gramEnd"/>
      <w:r w:rsidRPr="00026712">
        <w:t xml:space="preserve">  в количестве </w:t>
      </w:r>
      <w:r w:rsidRPr="00026712">
        <w:rPr>
          <w:b/>
        </w:rPr>
        <w:t>64</w:t>
      </w:r>
      <w:r w:rsidRPr="00026712">
        <w:t xml:space="preserve"> шт.</w:t>
      </w:r>
    </w:p>
    <w:p w:rsidR="00026712" w:rsidRPr="00026712" w:rsidRDefault="00026712" w:rsidP="00026712"/>
    <w:p w:rsidR="00026712" w:rsidRPr="00026712" w:rsidRDefault="00026712" w:rsidP="00026712"/>
    <w:p w:rsidR="00026712" w:rsidRDefault="00C93F89" w:rsidP="00C93F8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026712" w:rsidSect="006C6A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2E7"/>
    <w:multiLevelType w:val="hybridMultilevel"/>
    <w:tmpl w:val="7D9A1BF8"/>
    <w:lvl w:ilvl="0" w:tplc="795EA1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2DC9"/>
    <w:rsid w:val="00026712"/>
    <w:rsid w:val="00041E10"/>
    <w:rsid w:val="00084A6A"/>
    <w:rsid w:val="000A3003"/>
    <w:rsid w:val="00100209"/>
    <w:rsid w:val="001A649C"/>
    <w:rsid w:val="001D3AC3"/>
    <w:rsid w:val="00286F12"/>
    <w:rsid w:val="00327973"/>
    <w:rsid w:val="0036755A"/>
    <w:rsid w:val="00421CC5"/>
    <w:rsid w:val="00455ECE"/>
    <w:rsid w:val="004569B4"/>
    <w:rsid w:val="00476AD5"/>
    <w:rsid w:val="0049788C"/>
    <w:rsid w:val="00562D36"/>
    <w:rsid w:val="005B5640"/>
    <w:rsid w:val="005E7E81"/>
    <w:rsid w:val="006500EB"/>
    <w:rsid w:val="006C6A32"/>
    <w:rsid w:val="00706082"/>
    <w:rsid w:val="007429F9"/>
    <w:rsid w:val="00774C9B"/>
    <w:rsid w:val="008907CF"/>
    <w:rsid w:val="008F0F48"/>
    <w:rsid w:val="00A04ECC"/>
    <w:rsid w:val="00A86DFF"/>
    <w:rsid w:val="00AB0CEA"/>
    <w:rsid w:val="00B17966"/>
    <w:rsid w:val="00BC1DAC"/>
    <w:rsid w:val="00BE48E2"/>
    <w:rsid w:val="00C33BC1"/>
    <w:rsid w:val="00C93F89"/>
    <w:rsid w:val="00CE1229"/>
    <w:rsid w:val="00D37778"/>
    <w:rsid w:val="00D606DC"/>
    <w:rsid w:val="00D835B2"/>
    <w:rsid w:val="00D917FC"/>
    <w:rsid w:val="00D92339"/>
    <w:rsid w:val="00DF2DC9"/>
    <w:rsid w:val="00DF5794"/>
    <w:rsid w:val="00E55D5D"/>
    <w:rsid w:val="00F95C25"/>
    <w:rsid w:val="00FD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DC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F2DC9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D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F2D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DF2DC9"/>
    <w:pPr>
      <w:autoSpaceDE w:val="0"/>
      <w:autoSpaceDN w:val="0"/>
      <w:jc w:val="center"/>
    </w:pPr>
  </w:style>
  <w:style w:type="character" w:customStyle="1" w:styleId="32">
    <w:name w:val="Основной текст с отступом 3 Знак"/>
    <w:basedOn w:val="a0"/>
    <w:link w:val="31"/>
    <w:semiHidden/>
    <w:rsid w:val="00DF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2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2DC9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F2DC9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DF2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2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8907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8907CF"/>
    <w:rPr>
      <w:color w:val="0033CC"/>
      <w:u w:val="single"/>
    </w:rPr>
  </w:style>
  <w:style w:type="paragraph" w:styleId="a7">
    <w:name w:val="Plain Text"/>
    <w:basedOn w:val="a"/>
    <w:link w:val="a8"/>
    <w:unhideWhenUsed/>
    <w:rsid w:val="008907CF"/>
    <w:rPr>
      <w:color w:val="000000"/>
    </w:rPr>
  </w:style>
  <w:style w:type="character" w:customStyle="1" w:styleId="a8">
    <w:name w:val="Текст Знак"/>
    <w:basedOn w:val="a0"/>
    <w:link w:val="a7"/>
    <w:rsid w:val="008907C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267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267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287CA-B59C-4700-ABC0-9DEEC0EE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38</cp:revision>
  <cp:lastPrinted>2012-03-26T08:40:00Z</cp:lastPrinted>
  <dcterms:created xsi:type="dcterms:W3CDTF">2012-03-26T04:33:00Z</dcterms:created>
  <dcterms:modified xsi:type="dcterms:W3CDTF">2013-03-14T12:47:00Z</dcterms:modified>
</cp:coreProperties>
</file>